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我市“创建文明城市”活动正如火如荼的展开．某校为了做好“创文”活动的宣传，就本校学生对“创文”有关知识进行测试，然后随机抽取了部分学生的测试成绩进行统计分析，并将分析结果绘制成如下两幅不完整的统计图：</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657600" cy="1514475"/>
            <wp:effectExtent l="0" t="0" r="0" b="0"/>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r:embed="rId8" cstate="print"/>
                    <a:stretch>
                      <a:fillRect/>
                    </a:stretch>
                  </pic:blipFill>
                  <pic:spPr>
                    <a:xfrm>
                      <a:off x="0" y="0"/>
                      <a:ext cx="3658110" cy="1514686"/>
                    </a:xfrm>
                    <a:prstGeom prst="rect">
                      <a:avLst/>
                    </a:prstGeom>
                  </pic:spPr>
                </pic:pic>
              </a:graphicData>
            </a:graphic>
          </wp:inline>
        </w:drawing>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若该校有学生2000人，请根据以上统计结果估计成绩为优秀和良好的学生共有</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人．</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【答案】1</w:t>
      </w:r>
      <w:r>
        <w:rPr>
          <w:b/>
          <w:color w:val="000000" w:themeColor="text1"/>
          <w14:textFill>
            <w14:solidFill>
              <w14:schemeClr w14:val="tx1"/>
            </w14:solidFill>
          </w14:textFill>
        </w:rPr>
        <w:t>400</w:t>
      </w:r>
    </w:p>
    <w:p>
      <w:pPr>
        <w:tabs>
          <w:tab w:val="left" w:pos="0"/>
        </w:tabs>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解：∵被调查的总人数为28÷28%＝100（人），</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∴优秀的人数为100×20%＝20（人），</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∴估计成绩为优秀和良好的学生共有2000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20+50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1400（人），</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故答案为：1400．</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用样本估计总体；扇形统计图；条形统计图</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董永社区在创建全国卫生城市的活动中，随机检查了本社区部分住户五月份某周内“垃圾分类”的实施情况，将他们绘制了两幅不完整的统计图（</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．小于5天；</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.5天；</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.6天；</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.7天），则扇形统计图</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部分所对应的圆心角的度数是</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686175" cy="2343150"/>
            <wp:effectExtent l="0" t="0" r="0"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r:embed="rId9" cstate="print"/>
                    <a:stretch>
                      <a:fillRect/>
                    </a:stretch>
                  </pic:blipFill>
                  <pic:spPr>
                    <a:xfrm>
                      <a:off x="0" y="0"/>
                      <a:ext cx="3686690" cy="2343477"/>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108°</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解：∵被调查的总人数为9÷15%＝60（人），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类别人数为60﹣（9+21+12）＝18（人），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则扇形统计图</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部分所对应的圆心角的度数是360°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故答案为：108°．</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扇形统计图；条形统计图</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2019</w:t>
      </w:r>
      <w:r>
        <w:rPr>
          <w:rFonts w:hint="eastAsia"/>
          <w:b/>
          <w:color w:val="000000" w:themeColor="text1"/>
          <w14:textFill>
            <w14:solidFill>
              <w14:schemeClr w14:val="tx1"/>
            </w14:solidFill>
          </w14:textFill>
        </w:rPr>
        <w:t>广东深圳，</w:t>
      </w:r>
      <w:r>
        <w:rPr>
          <w:b/>
          <w:color w:val="000000" w:themeColor="text1"/>
          <w14:textFill>
            <w14:solidFill>
              <w14:schemeClr w14:val="tx1"/>
            </w14:solidFill>
          </w14:textFill>
        </w:rPr>
        <w:t>19</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分）</w:t>
      </w:r>
      <w:r>
        <w:rPr>
          <w:rFonts w:hint="eastAsia"/>
          <w:color w:val="000000" w:themeColor="text1"/>
          <w14:textFill>
            <w14:solidFill>
              <w14:schemeClr w14:val="tx1"/>
            </w14:solidFill>
          </w14:textFill>
        </w:rPr>
        <w:t>某校为了解学生对中国民族乐器的喜爱情况，随机抽取了本校的部分学生进行</w:t>
      </w:r>
    </w:p>
    <w:p>
      <w:pPr>
        <w:spacing w:line="360" w:lineRule="auto"/>
        <w:ind w:left="412" w:hanging="411" w:hangingChars="196"/>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调查（每名学生选择并且只能选择一种喜爱乐器），现将收集到的数据绘制如下的两幅不完整的统计图．</w:t>
      </w:r>
    </w:p>
    <w:p>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4255770" cy="15532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lum contrast="12000"/>
                      <a:extLst>
                        <a:ext uri="{28A0092B-C50C-407E-A947-70E740481C1C}">
                          <a14:useLocalDpi xmlns:a14="http://schemas.microsoft.com/office/drawing/2010/main" val="0"/>
                        </a:ext>
                      </a:extLst>
                    </a:blip>
                    <a:srcRect/>
                    <a:stretch>
                      <a:fillRect/>
                    </a:stretch>
                  </pic:blipFill>
                  <pic:spPr>
                    <a:xfrm>
                      <a:off x="0" y="0"/>
                      <a:ext cx="4255770" cy="1553210"/>
                    </a:xfrm>
                    <a:prstGeom prst="rect">
                      <a:avLst/>
                    </a:prstGeom>
                    <a:noFill/>
                    <a:ln>
                      <a:noFill/>
                    </a:ln>
                    <a:effectLst/>
                  </pic:spPr>
                </pic:pic>
              </a:graphicData>
            </a:graphic>
          </wp:inline>
        </w:drawing>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（1）这次共抽取</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学生进行调查，扇形统计图中的</w:t>
      </w:r>
      <w:r>
        <w:rPr>
          <w:rFonts w:hint="eastAsia"/>
          <w:color w:val="000000" w:themeColor="text1"/>
          <w:position w:val="-6"/>
          <w14:textFill>
            <w14:solidFill>
              <w14:schemeClr w14:val="tx1"/>
            </w14:solidFill>
          </w14:textFill>
        </w:rPr>
        <w:object>
          <v:shape id="_x0000_i1025" o:spt="75" type="#_x0000_t75" style="height:11.1pt;width:10.05pt;" o:ole="t" filled="f" o:preferrelative="t" stroked="f" coordsize="21600,21600">
            <v:path/>
            <v:fill on="f" focussize="0,0"/>
            <v:stroke on="f" joinstyle="miter"/>
            <v:imagedata r:id="rId12" o:title=""/>
            <o:lock v:ext="edit" aspectratio="t"/>
            <w10:wrap type="none"/>
            <w10:anchorlock/>
          </v:shape>
          <o:OLEObject Type="Embed" ProgID="Equation.KSEE3" ShapeID="_x0000_i1025" DrawAspect="Content" ObjectID="_1468075725" r:id="rId11">
            <o:LockedField>false</o:LockedField>
          </o:OLEObject>
        </w:object>
      </w:r>
      <w:r>
        <w:rPr>
          <w:rFonts w:hint="eastAsia"/>
          <w:color w:val="000000" w:themeColor="text1"/>
          <w14:textFill>
            <w14:solidFill>
              <w14:schemeClr w14:val="tx1"/>
            </w14:solidFill>
          </w14:textFill>
        </w:rPr>
        <w:t>=</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（2）请补全统计图；</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（3）在扇形统计图中“扬琴”所对扇形的圆心角是</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度；</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（4）若该校有3000名学生，请你估计该校喜爱“二胡”的学生约有</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名．</w: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（1）由条形统计图</w:t>
      </w:r>
      <w:r>
        <w:rPr>
          <w:color w:val="000000" w:themeColor="text1"/>
          <w14:textFill>
            <w14:solidFill>
              <w14:schemeClr w14:val="tx1"/>
            </w14:solidFill>
          </w14:textFill>
        </w:rPr>
        <w:t>可知</w:t>
      </w:r>
      <w:r>
        <w:rPr>
          <w:rFonts w:hint="eastAsia"/>
          <w:color w:val="000000" w:themeColor="text1"/>
          <w14:textFill>
            <w14:solidFill>
              <w14:schemeClr w14:val="tx1"/>
            </w14:solidFill>
          </w14:textFill>
        </w:rPr>
        <w:t>喜欢</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古筝</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的有80人</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由</w:t>
      </w:r>
      <w:r>
        <w:rPr>
          <w:color w:val="000000" w:themeColor="text1"/>
          <w14:textFill>
            <w14:solidFill>
              <w14:schemeClr w14:val="tx1"/>
            </w14:solidFill>
          </w14:textFill>
        </w:rPr>
        <w:t>扇形统计图可知喜欢“</w:t>
      </w:r>
      <w:r>
        <w:rPr>
          <w:rFonts w:hint="eastAsia"/>
          <w:color w:val="000000" w:themeColor="text1"/>
          <w14:textFill>
            <w14:solidFill>
              <w14:schemeClr w14:val="tx1"/>
            </w14:solidFill>
          </w14:textFill>
        </w:rPr>
        <w:t>古筝</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的占40</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80÷40</w:t>
      </w:r>
      <w:r>
        <w:rPr>
          <w:color w:val="000000" w:themeColor="text1"/>
          <w14:textFill>
            <w14:solidFill>
              <w14:schemeClr w14:val="tx1"/>
            </w14:solidFill>
          </w14:textFill>
        </w:rPr>
        <w:t>%=200</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即共抽取了</w:t>
      </w:r>
      <w:r>
        <w:rPr>
          <w:rFonts w:hint="eastAsia"/>
          <w:color w:val="000000" w:themeColor="text1"/>
          <w14:textFill>
            <w14:solidFill>
              <w14:schemeClr w14:val="tx1"/>
            </w14:solidFill>
          </w14:textFill>
        </w:rPr>
        <w:t>200人</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由</w:t>
      </w:r>
      <w:r>
        <w:rPr>
          <w:color w:val="000000" w:themeColor="text1"/>
          <w14:textFill>
            <w14:solidFill>
              <w14:schemeClr w14:val="tx1"/>
            </w14:solidFill>
          </w14:textFill>
        </w:rPr>
        <w:t>条形统计图可知，喜欢“</w:t>
      </w:r>
      <w:r>
        <w:rPr>
          <w:rFonts w:hint="eastAsia"/>
          <w:color w:val="000000" w:themeColor="text1"/>
          <w14:textFill>
            <w14:solidFill>
              <w14:schemeClr w14:val="tx1"/>
            </w14:solidFill>
          </w14:textFill>
        </w:rPr>
        <w:t>竹笛</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有30人</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x</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30÷200</w:t>
      </w:r>
      <w:r>
        <w:rPr>
          <w:color w:val="000000" w:themeColor="text1"/>
          <w14:textFill>
            <w14:solidFill>
              <w14:schemeClr w14:val="tx1"/>
            </w14:solidFill>
          </w14:textFill>
        </w:rPr>
        <w:t>=15%</w:t>
      </w:r>
      <w:r>
        <w:rPr>
          <w:rFonts w:hint="eastAsia"/>
          <w:color w:val="000000" w:themeColor="text1"/>
          <w14:textFill>
            <w14:solidFill>
              <w14:schemeClr w14:val="tx1"/>
            </w14:solidFill>
          </w14:textFill>
        </w:rPr>
        <w:t>；（2）用</w:t>
      </w:r>
      <w:r>
        <w:rPr>
          <w:color w:val="000000" w:themeColor="text1"/>
          <w14:textFill>
            <w14:solidFill>
              <w14:schemeClr w14:val="tx1"/>
            </w14:solidFill>
          </w14:textFill>
        </w:rPr>
        <w:t>总数减去各组人数可得喜欢“</w:t>
      </w:r>
      <w:r>
        <w:rPr>
          <w:rFonts w:hint="eastAsia"/>
          <w:color w:val="000000" w:themeColor="text1"/>
          <w14:textFill>
            <w14:solidFill>
              <w14:schemeClr w14:val="tx1"/>
            </w14:solidFill>
          </w14:textFill>
        </w:rPr>
        <w:t>二胡</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有60人</w:t>
      </w:r>
      <w:r>
        <w:rPr>
          <w:color w:val="000000" w:themeColor="text1"/>
          <w14:textFill>
            <w14:solidFill>
              <w14:schemeClr w14:val="tx1"/>
            </w14:solidFill>
          </w14:textFill>
        </w:rPr>
        <w:t>，在相应的位置补全条形统计图；（</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“扬琴”占</w:t>
      </w:r>
      <w:r>
        <w:rPr>
          <w:color w:val="000000" w:themeColor="text1"/>
          <w14:textFill>
            <w14:solidFill>
              <w14:schemeClr w14:val="tx1"/>
            </w14:solidFill>
          </w14:textFill>
        </w:rPr>
        <w:t>的百分比为</w:t>
      </w:r>
      <w:r>
        <w:rPr>
          <w:color w:val="000000" w:themeColor="text1"/>
          <w:position w:val="-24"/>
          <w:szCs w:val="21"/>
          <w14:textFill>
            <w14:solidFill>
              <w14:schemeClr w14:val="tx1"/>
            </w14:solidFill>
          </w14:textFill>
        </w:rPr>
        <w:object>
          <v:shape id="_x0000_i1026" o:spt="75" alt="学科网(www.zxxk.com)--教育资源门户，提供试卷、教案、课件、论文、素材及各类教学资源下载，还有大量而丰富的教学相关资讯！" type="#_x0000_t75" style="height:33.35pt;width:25.4pt;" o:ole="t" filled="f" o:preferrelative="t" stroked="f" coordsize="21600,21600">
            <v:path/>
            <v:fill on="f" focussize="0,0"/>
            <v:stroke on="f" joinstyle="miter"/>
            <v:imagedata r:id="rId14" o:title=""/>
            <o:lock v:ext="edit" aspectratio="t"/>
            <w10:wrap type="none"/>
            <w10:anchorlock/>
          </v:shape>
          <o:OLEObject Type="Embed" ProgID="Equation.DSMT4" ShapeID="_x0000_i1026" DrawAspect="Content" ObjectID="_1468075726" r:id="rId13">
            <o:LockedField>false</o:LockedField>
          </o:OLEObject>
        </w:objec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360°</w:t>
      </w:r>
      <w:r>
        <w:rPr>
          <w:color w:val="000000" w:themeColor="text1"/>
          <w:szCs w:val="21"/>
          <w14:textFill>
            <w14:solidFill>
              <w14:schemeClr w14:val="tx1"/>
            </w14:solidFill>
          </w14:textFill>
        </w:rPr>
        <w:t>×10%=36°；（</w:t>
      </w:r>
      <w:r>
        <w:rPr>
          <w:rFonts w:hint="eastAsia"/>
          <w:color w:val="000000" w:themeColor="text1"/>
          <w:szCs w:val="21"/>
          <w14:textFill>
            <w14:solidFill>
              <w14:schemeClr w14:val="tx1"/>
            </w14:solidFill>
          </w14:textFill>
        </w:rPr>
        <w:t>4</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用</w:t>
      </w:r>
      <w:r>
        <w:rPr>
          <w:color w:val="000000" w:themeColor="text1"/>
          <w:szCs w:val="21"/>
          <w14:textFill>
            <w14:solidFill>
              <w14:schemeClr w14:val="tx1"/>
            </w14:solidFill>
          </w14:textFill>
        </w:rPr>
        <w:t>样本</w:t>
      </w:r>
      <w:r>
        <w:rPr>
          <w:rFonts w:hint="eastAsia"/>
          <w:color w:val="000000" w:themeColor="text1"/>
          <w:szCs w:val="21"/>
          <w14:textFill>
            <w14:solidFill>
              <w14:schemeClr w14:val="tx1"/>
            </w14:solidFill>
          </w14:textFill>
        </w:rPr>
        <w:t>估计</w:t>
      </w:r>
      <w:r>
        <w:rPr>
          <w:color w:val="000000" w:themeColor="text1"/>
          <w:szCs w:val="21"/>
          <w14:textFill>
            <w14:solidFill>
              <w14:schemeClr w14:val="tx1"/>
            </w14:solidFill>
          </w14:textFill>
        </w:rPr>
        <w:t>总体可得全校</w:t>
      </w:r>
      <w:r>
        <w:rPr>
          <w:rFonts w:hint="eastAsia"/>
          <w:color w:val="000000" w:themeColor="text1"/>
          <w:szCs w:val="21"/>
          <w14:textFill>
            <w14:solidFill>
              <w14:schemeClr w14:val="tx1"/>
            </w14:solidFill>
          </w14:textFill>
        </w:rPr>
        <w:t>喜爱</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二胡</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的</w:t>
      </w:r>
      <w:r>
        <w:rPr>
          <w:color w:val="000000" w:themeColor="text1"/>
          <w:szCs w:val="21"/>
          <w14:textFill>
            <w14:solidFill>
              <w14:schemeClr w14:val="tx1"/>
            </w14:solidFill>
          </w14:textFill>
        </w:rPr>
        <w:t>人数为</w:t>
      </w:r>
      <w:r>
        <w:rPr>
          <w:rFonts w:hint="eastAsia"/>
          <w:color w:val="000000" w:themeColor="text1"/>
          <w:szCs w:val="21"/>
          <w14:textFill>
            <w14:solidFill>
              <w14:schemeClr w14:val="tx1"/>
            </w14:solidFill>
          </w14:textFill>
        </w:rPr>
        <w:t>3000×30</w:t>
      </w:r>
      <w:r>
        <w:rPr>
          <w:color w:val="000000" w:themeColor="text1"/>
          <w:szCs w:val="21"/>
          <w14:textFill>
            <w14:solidFill>
              <w14:schemeClr w14:val="tx1"/>
            </w14:solidFill>
          </w14:textFill>
        </w:rPr>
        <w:t>%=900</w:t>
      </w:r>
      <w:r>
        <w:rPr>
          <w:rFonts w:hint="eastAsia"/>
          <w:color w:val="000000" w:themeColor="text1"/>
          <w:szCs w:val="21"/>
          <w14:textFill>
            <w14:solidFill>
              <w14:schemeClr w14:val="tx1"/>
            </w14:solidFill>
          </w14:textFill>
        </w:rPr>
        <w:t>（人）．</w:t>
      </w:r>
    </w:p>
    <w:p>
      <w:pPr>
        <w:spacing w:line="360" w:lineRule="auto"/>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（1）200，15%；</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（2）统计图如图所示：</w:t>
      </w:r>
    </w:p>
    <w:p>
      <w:pPr>
        <w:spacing w:line="360" w:lineRule="auto"/>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696210" cy="1378585"/>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5">
                      <a:lum contrast="12000"/>
                      <a:extLst>
                        <a:ext uri="{28A0092B-C50C-407E-A947-70E740481C1C}">
                          <a14:useLocalDpi xmlns:a14="http://schemas.microsoft.com/office/drawing/2010/main" val="0"/>
                        </a:ext>
                      </a:extLst>
                    </a:blip>
                    <a:srcRect/>
                    <a:stretch>
                      <a:fillRect/>
                    </a:stretch>
                  </pic:blipFill>
                  <pic:spPr>
                    <a:xfrm>
                      <a:off x="0" y="0"/>
                      <a:ext cx="2696210" cy="1378585"/>
                    </a:xfrm>
                    <a:prstGeom prst="rect">
                      <a:avLst/>
                    </a:prstGeom>
                    <a:noFill/>
                    <a:ln>
                      <a:noFill/>
                    </a:ln>
                    <a:effectLst/>
                  </pic:spPr>
                </pic:pic>
              </a:graphicData>
            </a:graphic>
          </wp:inline>
        </w:drawing>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（3）36；</w:t>
      </w:r>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（4）900．</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数据统计；条形统计图和扇形统计图.</w:t>
      </w:r>
    </w:p>
    <w:p>
      <w:pPr>
        <w:rPr>
          <w:b/>
          <w:color w:val="000000" w:themeColor="text1"/>
          <w14:textFill>
            <w14:solidFill>
              <w14:schemeClr w14:val="tx1"/>
            </w14:solidFill>
          </w14:textFill>
        </w:rPr>
      </w:pPr>
    </w:p>
    <w:p>
      <w:pPr>
        <w:pStyle w:val="8"/>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（2019广西省贵港市，题号，分值8分）</w:t>
      </w:r>
      <w:r>
        <w:rPr>
          <w:rFonts w:hint="eastAsia" w:ascii="Times New Roman" w:hAnsi="Times New Roman" w:eastAsia="新宋体"/>
          <w:color w:val="000000" w:themeColor="text1"/>
          <w:szCs w:val="21"/>
          <w14:textFill>
            <w14:solidFill>
              <w14:schemeClr w14:val="tx1"/>
            </w14:solidFill>
          </w14:textFill>
        </w:rPr>
        <w:t>为了增强学生的安全意识，某校组织了一次全校</w:t>
      </w:r>
      <w:r>
        <w:rPr>
          <w:rFonts w:ascii="Times New Roman" w:hAnsi="Times New Roman" w:eastAsia="新宋体"/>
          <w:color w:val="000000" w:themeColor="text1"/>
          <w:szCs w:val="21"/>
          <w14:textFill>
            <w14:solidFill>
              <w14:schemeClr w14:val="tx1"/>
            </w14:solidFill>
          </w14:textFill>
        </w:rPr>
        <w:t>2500</w:t>
      </w:r>
      <w:r>
        <w:rPr>
          <w:rFonts w:hint="eastAsia" w:ascii="Times New Roman" w:hAnsi="Times New Roman" w:eastAsia="新宋体"/>
          <w:color w:val="000000" w:themeColor="text1"/>
          <w:szCs w:val="21"/>
          <w14:textFill>
            <w14:solidFill>
              <w14:schemeClr w14:val="tx1"/>
            </w14:solidFill>
          </w14:textFill>
        </w:rPr>
        <w:t>名学生都参加的“安全知识”考试．阅卷后，学校团委随机抽取了</w:t>
      </w:r>
      <w:r>
        <w:rPr>
          <w:rFonts w:ascii="Times New Roman" w:hAnsi="Times New Roman" w:eastAsia="新宋体"/>
          <w:color w:val="000000" w:themeColor="text1"/>
          <w:szCs w:val="21"/>
          <w14:textFill>
            <w14:solidFill>
              <w14:schemeClr w14:val="tx1"/>
            </w14:solidFill>
          </w14:textFill>
        </w:rPr>
        <w:t>100</w:t>
      </w:r>
      <w:r>
        <w:rPr>
          <w:rFonts w:hint="eastAsia" w:ascii="Times New Roman" w:hAnsi="Times New Roman" w:eastAsia="新宋体"/>
          <w:color w:val="000000" w:themeColor="text1"/>
          <w:szCs w:val="21"/>
          <w14:textFill>
            <w14:solidFill>
              <w14:schemeClr w14:val="tx1"/>
            </w14:solidFill>
          </w14:textFill>
        </w:rPr>
        <w:t>份考卷进行分析统计，发现考试成绩</w:t>
      </w:r>
      <w:r>
        <w:rPr>
          <w:color w:val="000000" w:themeColor="text1"/>
          <w:position w:val="-10"/>
          <w14:textFill>
            <w14:solidFill>
              <w14:schemeClr w14:val="tx1"/>
            </w14:solidFill>
          </w14:textFill>
        </w:rPr>
        <w:object>
          <v:shape id="_x0000_i1027" o:spt="75" type="#_x0000_t75" style="height:14.8pt;width:12.7pt;" o:ole="t" filled="f" o:preferrelative="t" stroked="f" coordsize="21600,21600">
            <v:path/>
            <v:fill on="f" focussize="0,0"/>
            <v:stroke on="f" joinstyle="miter"/>
            <v:imagedata r:id="rId17" o:title=""/>
            <o:lock v:ext="edit" aspectratio="t"/>
            <w10:wrap type="none"/>
            <w10:anchorlock/>
          </v:shape>
          <o:OLEObject Type="Embed" ProgID="Equation.DSMT4" ShapeID="_x0000_i1027" DrawAspect="Content" ObjectID="_1468075727" r:id="rId16">
            <o:LockedField>false</o:LockedField>
          </o:OLEObject>
        </w:object>
      </w:r>
      <w:r>
        <w:rPr>
          <w:rFonts w:hint="eastAsia" w:ascii="Times New Roman" w:hAnsi="Times New Roman" w:eastAsia="新宋体"/>
          <w:color w:val="000000" w:themeColor="text1"/>
          <w:szCs w:val="21"/>
          <w14:textFill>
            <w14:solidFill>
              <w14:schemeClr w14:val="tx1"/>
            </w14:solidFill>
          </w14:textFill>
        </w:rPr>
        <w:t>分）的最低分为</w:t>
      </w:r>
      <w:r>
        <w:rPr>
          <w:rFonts w:ascii="Times New Roman" w:hAnsi="Times New Roman" w:eastAsia="新宋体"/>
          <w:color w:val="000000" w:themeColor="text1"/>
          <w:szCs w:val="21"/>
          <w14:textFill>
            <w14:solidFill>
              <w14:schemeClr w14:val="tx1"/>
            </w14:solidFill>
          </w14:textFill>
        </w:rPr>
        <w:t>51</w:t>
      </w:r>
      <w:r>
        <w:rPr>
          <w:rFonts w:hint="eastAsia" w:ascii="Times New Roman" w:hAnsi="Times New Roman" w:eastAsia="新宋体"/>
          <w:color w:val="000000" w:themeColor="text1"/>
          <w:szCs w:val="21"/>
          <w14:textFill>
            <w14:solidFill>
              <w14:schemeClr w14:val="tx1"/>
            </w14:solidFill>
          </w14:textFill>
        </w:rPr>
        <w:t>分，最高分为满分</w:t>
      </w:r>
      <w:r>
        <w:rPr>
          <w:rFonts w:ascii="Times New Roman" w:hAnsi="Times New Roman" w:eastAsia="新宋体"/>
          <w:color w:val="000000" w:themeColor="text1"/>
          <w:szCs w:val="21"/>
          <w14:textFill>
            <w14:solidFill>
              <w14:schemeClr w14:val="tx1"/>
            </w14:solidFill>
          </w14:textFill>
        </w:rPr>
        <w:t>100</w:t>
      </w:r>
      <w:r>
        <w:rPr>
          <w:rFonts w:hint="eastAsia" w:ascii="Times New Roman" w:hAnsi="Times New Roman" w:eastAsia="新宋体"/>
          <w:color w:val="000000" w:themeColor="text1"/>
          <w:szCs w:val="21"/>
          <w14:textFill>
            <w14:solidFill>
              <w14:schemeClr w14:val="tx1"/>
            </w14:solidFill>
          </w14:textFill>
        </w:rPr>
        <w:t>分，并绘制了如下尚不完整的统计图表．请根据图表提供的信息，解答下列问题：</w:t>
      </w:r>
    </w:p>
    <w:tbl>
      <w:tblPr>
        <w:tblStyle w:val="4"/>
        <w:tblW w:w="354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515"/>
        <w:gridCol w:w="1260"/>
        <w:gridCol w:w="76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分数段（分</w:t>
            </w:r>
            <w:r>
              <w:rPr>
                <w:color w:val="000000" w:themeColor="text1"/>
                <w:position w:val="-10"/>
                <w14:textFill>
                  <w14:solidFill>
                    <w14:schemeClr w14:val="tx1"/>
                  </w14:solidFill>
                </w14:textFill>
              </w:rPr>
              <w:object>
                <v:shape id="_x0000_i1028" o:spt="75" type="#_x0000_t75" style="height:14.8pt;width:6.9pt;" o:ole="t" filled="f" o:preferrelative="t" stroked="f" coordsize="21600,21600">
                  <v:path/>
                  <v:fill on="f" focussize="0,0"/>
                  <v:stroke on="f" joinstyle="miter"/>
                  <v:imagedata r:id="rId19" o:title=""/>
                  <o:lock v:ext="edit" aspectratio="t"/>
                  <w10:wrap type="none"/>
                  <w10:anchorlock/>
                </v:shape>
                <o:OLEObject Type="Embed" ProgID="Equation.DSMT4" ShapeID="_x0000_i1028" DrawAspect="Content" ObjectID="_1468075728" r:id="rId18">
                  <o:LockedField>false</o:LockedField>
                </o:OLEObject>
              </w:object>
            </w:r>
          </w:p>
        </w:tc>
        <w:tc>
          <w:tcPr>
            <w:tcW w:w="1260" w:type="dxa"/>
          </w:tcPr>
          <w:p>
            <w:pPr>
              <w:pStyle w:val="8"/>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频数（人</w:t>
            </w:r>
            <w:r>
              <w:rPr>
                <w:color w:val="000000" w:themeColor="text1"/>
                <w:position w:val="-10"/>
                <w14:textFill>
                  <w14:solidFill>
                    <w14:schemeClr w14:val="tx1"/>
                  </w14:solidFill>
                </w14:textFill>
              </w:rPr>
              <w:object>
                <v:shape id="_x0000_i1029" o:spt="75" type="#_x0000_t75" style="height:14.8pt;width:6.9pt;" o:ole="t" filled="f" o:preferrelative="t" stroked="f" coordsize="21600,21600">
                  <v:path/>
                  <v:fill on="f" focussize="0,0"/>
                  <v:stroke on="f" joinstyle="miter"/>
                  <v:imagedata r:id="rId21" o:title=""/>
                  <o:lock v:ext="edit" aspectratio="t"/>
                  <w10:wrap type="none"/>
                  <w10:anchorlock/>
                </v:shape>
                <o:OLEObject Type="Embed" ProgID="Equation.DSMT4" ShapeID="_x0000_i1029" DrawAspect="Content" ObjectID="_1468075729" r:id="rId20">
                  <o:LockedField>false</o:LockedField>
                </o:OLEObject>
              </w:object>
            </w:r>
          </w:p>
        </w:tc>
        <w:tc>
          <w:tcPr>
            <w:tcW w:w="765" w:type="dxa"/>
          </w:tcPr>
          <w:p>
            <w:pPr>
              <w:pStyle w:val="8"/>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频率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30" o:spt="75" type="#_x0000_t75" style="height:14.3pt;width:45.55pt;" o:ole="t" filled="f" o:preferrelative="t" stroked="f" coordsize="21600,21600">
                  <v:path/>
                  <v:fill on="f" focussize="0,0"/>
                  <v:stroke on="f" joinstyle="miter"/>
                  <v:imagedata r:id="rId23" o:title=""/>
                  <o:lock v:ext="edit" aspectratio="t"/>
                  <w10:wrap type="none"/>
                  <w10:anchorlock/>
                </v:shape>
                <o:OLEObject Type="Embed" ProgID="Equation.DSMT4" ShapeID="_x0000_i1030" DrawAspect="Content" ObjectID="_1468075730" r:id="rId22">
                  <o:LockedField>false</o:LockedField>
                </o:OLEObject>
              </w:object>
            </w:r>
          </w:p>
        </w:tc>
        <w:tc>
          <w:tcPr>
            <w:tcW w:w="1260" w:type="dxa"/>
          </w:tcPr>
          <w:p>
            <w:pPr>
              <w:pStyle w:val="8"/>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31" o:spt="75" type="#_x0000_t75" style="height:9.55pt;width:9pt;" o:ole="t" filled="f" o:preferrelative="t" stroked="f" coordsize="21600,21600">
                  <v:path/>
                  <v:fill on="f" focussize="0,0"/>
                  <v:stroke on="f" joinstyle="miter"/>
                  <v:imagedata r:id="rId25" o:title=""/>
                  <o:lock v:ext="edit" aspectratio="t"/>
                  <w10:wrap type="none"/>
                  <w10:anchorlock/>
                </v:shape>
                <o:OLEObject Type="Embed" ProgID="Equation.DSMT4" ShapeID="_x0000_i1031" DrawAspect="Content" ObjectID="_1468075731" r:id="rId24">
                  <o:LockedField>false</o:LockedField>
                </o:OLEObject>
              </w:object>
            </w:r>
          </w:p>
        </w:tc>
        <w:tc>
          <w:tcPr>
            <w:tcW w:w="765"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32" o:spt="75" type="#_x0000_t75" style="height:14.3pt;width:45.55pt;" o:ole="t" filled="f" o:preferrelative="t" stroked="f" coordsize="21600,21600">
                  <v:path/>
                  <v:fill on="f" focussize="0,0"/>
                  <v:stroke on="f" joinstyle="miter"/>
                  <v:imagedata r:id="rId27" o:title=""/>
                  <o:lock v:ext="edit" aspectratio="t"/>
                  <w10:wrap type="none"/>
                  <w10:anchorlock/>
                </v:shape>
                <o:OLEObject Type="Embed" ProgID="Equation.DSMT4" ShapeID="_x0000_i1032" DrawAspect="Content" ObjectID="_1468075732" r:id="rId26">
                  <o:LockedField>false</o:LockedField>
                </o:OLEObject>
              </w:object>
            </w:r>
          </w:p>
        </w:tc>
        <w:tc>
          <w:tcPr>
            <w:tcW w:w="1260"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18</w:t>
            </w:r>
          </w:p>
        </w:tc>
        <w:tc>
          <w:tcPr>
            <w:tcW w:w="765"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0.18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33" o:spt="75" type="#_x0000_t75" style="height:14.3pt;width:45pt;" o:ole="t" filled="f" o:preferrelative="t" stroked="f" coordsize="21600,21600">
                  <v:path/>
                  <v:fill on="f" focussize="0,0"/>
                  <v:stroke on="f" joinstyle="miter"/>
                  <v:imagedata r:id="rId29" o:title=""/>
                  <o:lock v:ext="edit" aspectratio="t"/>
                  <w10:wrap type="none"/>
                  <w10:anchorlock/>
                </v:shape>
                <o:OLEObject Type="Embed" ProgID="Equation.DSMT4" ShapeID="_x0000_i1033" DrawAspect="Content" ObjectID="_1468075733" r:id="rId28">
                  <o:LockedField>false</o:LockedField>
                </o:OLEObject>
              </w:object>
            </w:r>
          </w:p>
        </w:tc>
        <w:tc>
          <w:tcPr>
            <w:tcW w:w="1260" w:type="dxa"/>
          </w:tcPr>
          <w:p>
            <w:pPr>
              <w:pStyle w:val="8"/>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34" o:spt="75" type="#_x0000_t75" style="height:12.7pt;width:9pt;" o:ole="t" filled="f" o:preferrelative="t" stroked="f" coordsize="21600,21600">
                  <v:path/>
                  <v:fill on="f" focussize="0,0"/>
                  <v:stroke on="f" joinstyle="miter"/>
                  <v:imagedata r:id="rId31" o:title=""/>
                  <o:lock v:ext="edit" aspectratio="t"/>
                  <w10:wrap type="none"/>
                  <w10:anchorlock/>
                </v:shape>
                <o:OLEObject Type="Embed" ProgID="Equation.DSMT4" ShapeID="_x0000_i1034" DrawAspect="Content" ObjectID="_1468075734" r:id="rId30">
                  <o:LockedField>false</o:LockedField>
                </o:OLEObject>
              </w:object>
            </w:r>
          </w:p>
        </w:tc>
        <w:tc>
          <w:tcPr>
            <w:tcW w:w="765" w:type="dxa"/>
          </w:tcPr>
          <w:p>
            <w:pPr>
              <w:pStyle w:val="8"/>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35" o:spt="75" type="#_x0000_t75" style="height:9.55pt;width:9pt;" o:ole="t" filled="f" o:preferrelative="t" stroked="f" coordsize="21600,21600">
                  <v:path/>
                  <v:fill on="f" focussize="0,0"/>
                  <v:stroke on="f" joinstyle="miter"/>
                  <v:imagedata r:id="rId33" o:title=""/>
                  <o:lock v:ext="edit" aspectratio="t"/>
                  <w10:wrap type="none"/>
                  <w10:anchorlock/>
                </v:shape>
                <o:OLEObject Type="Embed" ProgID="Equation.DSMT4" ShapeID="_x0000_i1035" DrawAspect="Content" ObjectID="_1468075735" r:id="rId32">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36" o:spt="75" type="#_x0000_t75" style="height:14.3pt;width:45pt;" o:ole="t" filled="f" o:preferrelative="t" stroked="f" coordsize="21600,21600">
                  <v:path/>
                  <v:fill on="f" focussize="0,0"/>
                  <v:stroke on="f" joinstyle="miter"/>
                  <v:imagedata r:id="rId35" o:title=""/>
                  <o:lock v:ext="edit" aspectratio="t"/>
                  <w10:wrap type="none"/>
                  <w10:anchorlock/>
                </v:shape>
                <o:OLEObject Type="Embed" ProgID="Equation.DSMT4" ShapeID="_x0000_i1036" DrawAspect="Content" ObjectID="_1468075736" r:id="rId34">
                  <o:LockedField>false</o:LockedField>
                </o:OLEObject>
              </w:object>
            </w:r>
          </w:p>
        </w:tc>
        <w:tc>
          <w:tcPr>
            <w:tcW w:w="1260"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35</w:t>
            </w:r>
          </w:p>
        </w:tc>
        <w:tc>
          <w:tcPr>
            <w:tcW w:w="765"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0.35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37" o:spt="75" type="#_x0000_t75" style="height:14.3pt;width:50.3pt;" o:ole="t" filled="f" o:preferrelative="t" stroked="f" coordsize="21600,21600">
                  <v:path/>
                  <v:fill on="f" focussize="0,0"/>
                  <v:stroke on="f" joinstyle="miter"/>
                  <v:imagedata r:id="rId37" o:title=""/>
                  <o:lock v:ext="edit" aspectratio="t"/>
                  <w10:wrap type="none"/>
                  <w10:anchorlock/>
                </v:shape>
                <o:OLEObject Type="Embed" ProgID="Equation.DSMT4" ShapeID="_x0000_i1037" DrawAspect="Content" ObjectID="_1468075737" r:id="rId36">
                  <o:LockedField>false</o:LockedField>
                </o:OLEObject>
              </w:object>
            </w:r>
          </w:p>
        </w:tc>
        <w:tc>
          <w:tcPr>
            <w:tcW w:w="1260"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12</w:t>
            </w:r>
          </w:p>
        </w:tc>
        <w:tc>
          <w:tcPr>
            <w:tcW w:w="765"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0.12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515" w:type="dxa"/>
          </w:tcPr>
          <w:p>
            <w:pPr>
              <w:pStyle w:val="8"/>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合计</w:t>
            </w:r>
          </w:p>
        </w:tc>
        <w:tc>
          <w:tcPr>
            <w:tcW w:w="1260"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100</w:t>
            </w:r>
          </w:p>
        </w:tc>
        <w:tc>
          <w:tcPr>
            <w:tcW w:w="765" w:type="dxa"/>
          </w:tcPr>
          <w:p>
            <w:pPr>
              <w:pStyle w:val="8"/>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w:t>
            </w:r>
          </w:p>
        </w:tc>
      </w:tr>
    </w:tbl>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）填空：</w:t>
      </w:r>
      <w:r>
        <w:rPr>
          <w:color w:val="000000" w:themeColor="text1"/>
          <w:position w:val="-6"/>
          <w14:textFill>
            <w14:solidFill>
              <w14:schemeClr w14:val="tx1"/>
            </w14:solidFill>
          </w14:textFill>
        </w:rPr>
        <w:object>
          <v:shape id="_x0000_i1038" o:spt="75" type="#_x0000_t75" style="height:9.55pt;width:18pt;" o:ole="t" filled="f" o:preferrelative="t" stroked="f" coordsize="21600,21600">
            <v:path/>
            <v:fill on="f" focussize="0,0"/>
            <v:stroke on="f" joinstyle="miter"/>
            <v:imagedata r:id="rId39" o:title=""/>
            <o:lock v:ext="edit" aspectratio="t"/>
            <w10:wrap type="none"/>
            <w10:anchorlock/>
          </v:shape>
          <o:OLEObject Type="Embed" ProgID="Equation.DSMT4" ShapeID="_x0000_i1038" DrawAspect="Content" ObjectID="_1468075738" r:id="rId38">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39" o:spt="75" type="#_x0000_t75" style="height:12.7pt;width:17.45pt;" o:ole="t" filled="f" o:preferrelative="t" stroked="f" coordsize="21600,21600">
            <v:path/>
            <v:fill on="f" focussize="0,0"/>
            <v:stroke on="f" joinstyle="miter"/>
            <v:imagedata r:id="rId41" o:title=""/>
            <o:lock v:ext="edit" aspectratio="t"/>
            <w10:wrap type="none"/>
            <w10:anchorlock/>
          </v:shape>
          <o:OLEObject Type="Embed" ProgID="Equation.DSMT4" ShapeID="_x0000_i1039" DrawAspect="Content" ObjectID="_1468075739" r:id="rId40">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40" o:spt="75" type="#_x0000_t75" style="height:9.55pt;width:17.45pt;" o:ole="t" filled="f" o:preferrelative="t" stroked="f" coordsize="21600,21600">
            <v:path/>
            <v:fill on="f" focussize="0,0"/>
            <v:stroke on="f" joinstyle="miter"/>
            <v:imagedata r:id="rId43" o:title=""/>
            <o:lock v:ext="edit" aspectratio="t"/>
            <w10:wrap type="none"/>
            <w10:anchorlock/>
          </v:shape>
          <o:OLEObject Type="Embed" ProgID="Equation.DSMT4" ShapeID="_x0000_i1040" DrawAspect="Content" ObjectID="_1468075740" r:id="rId42">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）将频数分布直方图补充完整；</w:t>
      </w:r>
    </w:p>
    <w:p>
      <w:pPr>
        <w:pStyle w:val="8"/>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）该校对考试成绩为</w:t>
      </w:r>
      <w:r>
        <w:rPr>
          <w:color w:val="000000" w:themeColor="text1"/>
          <w:position w:val="-8"/>
          <w14:textFill>
            <w14:solidFill>
              <w14:schemeClr w14:val="tx1"/>
            </w14:solidFill>
          </w14:textFill>
        </w:rPr>
        <w:object>
          <v:shape id="_x0000_i1041" o:spt="75" type="#_x0000_t75" style="height:14.3pt;width:47.1pt;" o:ole="t" filled="f" o:preferrelative="t" stroked="f" coordsize="21600,21600">
            <v:path/>
            <v:fill on="f" focussize="0,0"/>
            <v:stroke on="f" joinstyle="miter"/>
            <v:imagedata r:id="rId45" o:title=""/>
            <o:lock v:ext="edit" aspectratio="t"/>
            <w10:wrap type="none"/>
            <w10:anchorlock/>
          </v:shape>
          <o:OLEObject Type="Embed" ProgID="Equation.DSMT4" ShapeID="_x0000_i1041" DrawAspect="Content" ObjectID="_1468075741" r:id="rId44">
            <o:LockedField>false</o:LockedField>
          </o:OLEObject>
        </w:object>
      </w:r>
      <w:r>
        <w:rPr>
          <w:rFonts w:hint="eastAsia" w:ascii="Times New Roman" w:hAnsi="Times New Roman" w:eastAsia="新宋体"/>
          <w:color w:val="000000" w:themeColor="text1"/>
          <w:szCs w:val="21"/>
          <w14:textFill>
            <w14:solidFill>
              <w14:schemeClr w14:val="tx1"/>
            </w14:solidFill>
          </w14:textFill>
        </w:rPr>
        <w:t>的学生进行奖励，按成绩从高分到低分设一、二、三等奖，并且一、二、三等奖的人数比例为</w:t>
      </w:r>
      <w:r>
        <w:rPr>
          <w:color w:val="000000" w:themeColor="text1"/>
          <w:position w:val="-6"/>
          <w14:textFill>
            <w14:solidFill>
              <w14:schemeClr w14:val="tx1"/>
            </w14:solidFill>
          </w14:textFill>
        </w:rPr>
        <w:object>
          <v:shape id="_x0000_i1042" o:spt="75" type="#_x0000_t75" style="height:12.7pt;width:29.1pt;" o:ole="t" filled="f" o:preferrelative="t" stroked="f" coordsize="21600,21600">
            <v:path/>
            <v:fill on="f" focussize="0,0"/>
            <v:stroke on="f" joinstyle="miter"/>
            <v:imagedata r:id="rId47" o:title=""/>
            <o:lock v:ext="edit" aspectratio="t"/>
            <w10:wrap type="none"/>
            <w10:anchorlock/>
          </v:shape>
          <o:OLEObject Type="Embed" ProgID="Equation.DSMT4" ShapeID="_x0000_i1042" DrawAspect="Content" ObjectID="_1468075742" r:id="rId46">
            <o:LockedField>false</o:LockedField>
          </o:OLEObject>
        </w:object>
      </w:r>
      <w:r>
        <w:rPr>
          <w:rFonts w:hint="eastAsia" w:ascii="Times New Roman" w:hAnsi="Times New Roman" w:eastAsia="新宋体"/>
          <w:color w:val="000000" w:themeColor="text1"/>
          <w:szCs w:val="21"/>
          <w14:textFill>
            <w14:solidFill>
              <w14:schemeClr w14:val="tx1"/>
            </w14:solidFill>
          </w14:textFill>
        </w:rPr>
        <w:t>，请你估算全校获得二等奖的学生人数．</w:t>
      </w:r>
    </w:p>
    <w:p>
      <w:pPr>
        <w:pStyle w:val="8"/>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41170" cy="1532890"/>
            <wp:effectExtent l="0" t="0" r="0"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741170" cy="1532890"/>
                    </a:xfrm>
                    <a:prstGeom prst="rect">
                      <a:avLst/>
                    </a:prstGeom>
                    <a:noFill/>
                    <a:ln>
                      <a:noFill/>
                    </a:ln>
                  </pic:spPr>
                </pic:pic>
              </a:graphicData>
            </a:graphic>
          </wp:inline>
        </w:drawing>
      </w:r>
    </w:p>
    <w:p>
      <w:pPr>
        <w:pStyle w:val="9"/>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w:t>
      </w:r>
      <w:r>
        <w:rPr>
          <w:color w:val="000000" w:themeColor="text1"/>
          <w:position w:val="-4"/>
          <w14:textFill>
            <w14:solidFill>
              <w14:schemeClr w14:val="tx1"/>
            </w14:solidFill>
          </w14:textFill>
        </w:rPr>
        <w:object>
          <v:shape id="_x0000_i1043" o:spt="75" type="#_x0000_t75" style="height:9pt;width:9pt;" o:ole="t" filled="f" o:preferrelative="t" stroked="f" coordsize="21600,21600">
            <v:path/>
            <v:fill on="f" focussize="0,0"/>
            <v:stroke on="f" joinstyle="miter"/>
            <v:imagedata r:id="rId50" o:title=""/>
            <o:lock v:ext="edit" aspectratio="t"/>
            <w10:wrap type="none"/>
            <w10:anchorlock/>
          </v:shape>
          <o:OLEObject Type="Embed" ProgID="Equation.DSMT4" ShapeID="_x0000_i1043" DrawAspect="Content" ObjectID="_1468075743" r:id="rId49">
            <o:LockedField>false</o:LockedField>
          </o:OLEObject>
        </w:object>
      </w:r>
      <w:r>
        <w:rPr>
          <w:rFonts w:hint="eastAsia" w:ascii="Times New Roman" w:hAnsi="Times New Roman" w:eastAsia="新宋体"/>
          <w:color w:val="000000" w:themeColor="text1"/>
          <w:szCs w:val="21"/>
          <w14:textFill>
            <w14:solidFill>
              <w14:schemeClr w14:val="tx1"/>
            </w14:solidFill>
          </w14:textFill>
        </w:rPr>
        <w:t>这组的频率即可得到结论；</w:t>
      </w:r>
    </w:p>
    <w:p>
      <w:pPr>
        <w:pStyle w:val="9"/>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）求出的数据补全频数分布直方图即可；</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3</w:t>
      </w:r>
      <w:r>
        <w:rPr>
          <w:rFonts w:hint="eastAsia" w:eastAsia="新宋体"/>
          <w:color w:val="000000" w:themeColor="text1"/>
          <w:szCs w:val="21"/>
          <w14:textFill>
            <w14:solidFill>
              <w14:schemeClr w14:val="tx1"/>
            </w14:solidFill>
          </w14:textFill>
        </w:rPr>
        <w:t>）利用全校</w:t>
      </w:r>
      <w:r>
        <w:rPr>
          <w:rFonts w:eastAsia="新宋体"/>
          <w:color w:val="000000" w:themeColor="text1"/>
          <w:szCs w:val="21"/>
          <w14:textFill>
            <w14:solidFill>
              <w14:schemeClr w14:val="tx1"/>
            </w14:solidFill>
          </w14:textFill>
        </w:rPr>
        <w:t>2500</w:t>
      </w:r>
      <w:r>
        <w:rPr>
          <w:rFonts w:hint="eastAsia" w:eastAsia="新宋体"/>
          <w:color w:val="000000" w:themeColor="text1"/>
          <w:szCs w:val="21"/>
          <w14:textFill>
            <w14:solidFill>
              <w14:schemeClr w14:val="tx1"/>
            </w14:solidFill>
          </w14:textFill>
        </w:rPr>
        <w:t>名学生数</w:t>
      </w:r>
      <w:r>
        <w:rPr>
          <w:color w:val="000000" w:themeColor="text1"/>
          <w:position w:val="-4"/>
          <w14:textFill>
            <w14:solidFill>
              <w14:schemeClr w14:val="tx1"/>
            </w14:solidFill>
          </w14:textFill>
        </w:rPr>
        <w:object>
          <v:shape id="_x0000_i1044" o:spt="75" type="#_x0000_t75" style="height:9pt;width:9pt;" o:ole="t" filled="f" o:preferrelative="t" stroked="f" coordsize="21600,21600">
            <v:path/>
            <v:fill on="f" focussize="0,0"/>
            <v:stroke on="f" joinstyle="miter"/>
            <v:imagedata r:id="rId52" o:title=""/>
            <o:lock v:ext="edit" aspectratio="t"/>
            <w10:wrap type="none"/>
            <w10:anchorlock/>
          </v:shape>
          <o:OLEObject Type="Embed" ProgID="Equation.DSMT4" ShapeID="_x0000_i1044" DrawAspect="Content" ObjectID="_1468075744" r:id="rId51">
            <o:LockedField>false</o:LockedField>
          </o:OLEObject>
        </w:object>
      </w:r>
      <w:r>
        <w:rPr>
          <w:rFonts w:hint="eastAsia" w:eastAsia="新宋体"/>
          <w:color w:val="000000" w:themeColor="text1"/>
          <w:szCs w:val="21"/>
          <w14:textFill>
            <w14:solidFill>
              <w14:schemeClr w14:val="tx1"/>
            </w14:solidFill>
          </w14:textFill>
        </w:rPr>
        <w:t>考试成绩为</w:t>
      </w:r>
      <w:r>
        <w:rPr>
          <w:color w:val="000000" w:themeColor="text1"/>
          <w:position w:val="-8"/>
          <w14:textFill>
            <w14:solidFill>
              <w14:schemeClr w14:val="tx1"/>
            </w14:solidFill>
          </w14:textFill>
        </w:rPr>
        <w:object>
          <v:shape id="_x0000_i1045" o:spt="75" type="#_x0000_t75" style="height:14.3pt;width:47.1pt;" o:ole="t" filled="f" o:preferrelative="t" stroked="f" coordsize="21600,21600">
            <v:path/>
            <v:fill on="f" focussize="0,0"/>
            <v:stroke on="f" joinstyle="miter"/>
            <v:imagedata r:id="rId54" o:title=""/>
            <o:lock v:ext="edit" aspectratio="t"/>
            <w10:wrap type="none"/>
            <w10:anchorlock/>
          </v:shape>
          <o:OLEObject Type="Embed" ProgID="Equation.DSMT4" ShapeID="_x0000_i1045" DrawAspect="Content" ObjectID="_1468075745" r:id="rId53">
            <o:LockedField>false</o:LockedField>
          </o:OLEObject>
        </w:object>
      </w:r>
      <w:r>
        <w:rPr>
          <w:rFonts w:hint="eastAsia" w:eastAsia="新宋体"/>
          <w:color w:val="000000" w:themeColor="text1"/>
          <w:szCs w:val="21"/>
          <w14:textFill>
            <w14:solidFill>
              <w14:schemeClr w14:val="tx1"/>
            </w14:solidFill>
          </w14:textFill>
        </w:rPr>
        <w:t>考卷占抽取了的考卷数</w:t>
      </w:r>
      <w:r>
        <w:rPr>
          <w:color w:val="000000" w:themeColor="text1"/>
          <w:position w:val="-4"/>
          <w14:textFill>
            <w14:solidFill>
              <w14:schemeClr w14:val="tx1"/>
            </w14:solidFill>
          </w14:textFill>
        </w:rPr>
        <w:object>
          <v:shape id="_x0000_i1046" o:spt="75" type="#_x0000_t75" style="height:9pt;width:9pt;" o:ole="t" filled="f" o:preferrelative="t" stroked="f" coordsize="21600,21600">
            <v:path/>
            <v:fill on="f" focussize="0,0"/>
            <v:stroke on="f" joinstyle="miter"/>
            <v:imagedata r:id="rId56" o:title=""/>
            <o:lock v:ext="edit" aspectratio="t"/>
            <w10:wrap type="none"/>
            <w10:anchorlock/>
          </v:shape>
          <o:OLEObject Type="Embed" ProgID="Equation.DSMT4" ShapeID="_x0000_i1046" DrawAspect="Content" ObjectID="_1468075746" r:id="rId55">
            <o:LockedField>false</o:LockedField>
          </o:OLEObject>
        </w:object>
      </w:r>
      <w:r>
        <w:rPr>
          <w:rFonts w:hint="eastAsia" w:eastAsia="新宋体"/>
          <w:color w:val="000000" w:themeColor="text1"/>
          <w:szCs w:val="21"/>
          <w14:textFill>
            <w14:solidFill>
              <w14:schemeClr w14:val="tx1"/>
            </w14:solidFill>
          </w14:textFill>
        </w:rPr>
        <w:t>获得二等奖学生人数占获奖学生数即可得到结论．</w:t>
      </w:r>
    </w:p>
    <w:p>
      <w:pPr>
        <w:pStyle w:val="7"/>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47" o:spt="75" type="#_x0000_t75" style="height:12.7pt;width:75.7pt;" o:ole="t" filled="f" o:preferrelative="t" stroked="f" coordsize="21600,21600">
            <v:path/>
            <v:fill on="f" focussize="0,0"/>
            <v:stroke on="f" joinstyle="miter"/>
            <v:imagedata r:id="rId58" o:title=""/>
            <o:lock v:ext="edit" aspectratio="t"/>
            <w10:wrap type="none"/>
            <w10:anchorlock/>
          </v:shape>
          <o:OLEObject Type="Embed" ProgID="Equation.DSMT4" ShapeID="_x0000_i1047" DrawAspect="Content" ObjectID="_1468075747" r:id="rId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48" o:spt="75" type="#_x0000_t75" style="height:12.7pt;width:131.8pt;" o:ole="t" filled="f" o:preferrelative="t" stroked="f" coordsize="21600,21600">
            <v:path/>
            <v:fill on="f" focussize="0,0"/>
            <v:stroke on="f" joinstyle="miter"/>
            <v:imagedata r:id="rId60" o:title=""/>
            <o:lock v:ext="edit" aspectratio="t"/>
            <w10:wrap type="none"/>
            <w10:anchorlock/>
          </v:shape>
          <o:OLEObject Type="Embed" ProgID="Equation.DSMT4" ShapeID="_x0000_i1048" DrawAspect="Content" ObjectID="_1468075748" r:id="rId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49" o:spt="75" type="#_x0000_t75" style="height:27.55pt;width:65.1pt;" o:ole="t" filled="f" o:preferrelative="t" stroked="f" coordsize="21600,21600">
            <v:path/>
            <v:fill on="f" focussize="0,0"/>
            <v:stroke on="f" joinstyle="miter"/>
            <v:imagedata r:id="rId62" o:title=""/>
            <o:lock v:ext="edit" aspectratio="t"/>
            <w10:wrap type="none"/>
            <w10:anchorlock/>
          </v:shape>
          <o:OLEObject Type="Embed" ProgID="Equation.DSMT4" ShapeID="_x0000_i1049" DrawAspect="Content" ObjectID="_1468075749" r:id="rId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25</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0.25</w:t>
      </w:r>
      <w:r>
        <w:rPr>
          <w:rFonts w:hint="eastAsia" w:ascii="Times New Roman" w:hAnsi="Times New Roman" w:eastAsia="新宋体"/>
          <w:color w:val="000000" w:themeColor="text1"/>
          <w:szCs w:val="21"/>
          <w14:textFill>
            <w14:solidFill>
              <w14:schemeClr w14:val="tx1"/>
            </w14:solidFill>
          </w14:textFill>
        </w:rPr>
        <w:t>；</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）补全频数分布直方图如图所示；</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50" o:spt="75" type="#_x0000_t75" style="height:27.55pt;width:90pt;" o:ole="t" filled="f" o:preferrelative="t" stroked="f" coordsize="21600,21600">
            <v:path/>
            <v:fill on="f" focussize="0,0"/>
            <v:stroke on="f" joinstyle="miter"/>
            <v:imagedata r:id="rId64" o:title=""/>
            <o:lock v:ext="edit" aspectratio="t"/>
            <w10:wrap type="none"/>
            <w10:anchorlock/>
          </v:shape>
          <o:OLEObject Type="Embed" ProgID="Equation.DSMT4" ShapeID="_x0000_i1050" DrawAspect="Content" ObjectID="_1468075750" r:id="rId63">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51" o:spt="75" type="#_x0000_t75" style="height:14.8pt;width:6.9pt;" o:ole="t" filled="f" o:preferrelative="t" stroked="f" coordsize="21600,21600">
            <v:path/>
            <v:fill on="f" focussize="0,0"/>
            <v:stroke on="f" joinstyle="miter"/>
            <v:imagedata r:id="rId66" o:title=""/>
            <o:lock v:ext="edit" aspectratio="t"/>
            <w10:wrap type="none"/>
            <w10:anchorlock/>
          </v:shape>
          <o:OLEObject Type="Embed" ProgID="Equation.DSMT4" ShapeID="_x0000_i1051" DrawAspect="Content" ObjectID="_1468075751" r:id="rId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7"/>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答：全校获得二等奖的学生人数</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人．</w:t>
      </w:r>
    </w:p>
    <w:p>
      <w:pPr>
        <w:rPr>
          <w:b/>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1741170" cy="1532890"/>
            <wp:effectExtent l="0" t="0" r="0" b="0"/>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1741170" cy="1532890"/>
                    </a:xfrm>
                    <a:prstGeom prst="rect">
                      <a:avLst/>
                    </a:prstGeom>
                    <a:noFill/>
                    <a:ln>
                      <a:noFill/>
                    </a:ln>
                  </pic:spPr>
                </pic:pic>
              </a:graphicData>
            </a:graphic>
          </wp:inline>
        </w:drawing>
      </w:r>
    </w:p>
    <w:p>
      <w:pPr>
        <w:pStyle w:val="10"/>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Times New Roman" w:hAnsi="Times New Roman" w:eastAsia="新宋体"/>
          <w:color w:val="000000" w:themeColor="text1"/>
          <w:szCs w:val="21"/>
          <w14:textFill>
            <w14:solidFill>
              <w14:schemeClr w14:val="tx1"/>
            </w14:solidFill>
          </w14:textFill>
        </w:rPr>
        <w:t>用样本估计总体；扇形统计图；频数（率</w:t>
      </w:r>
      <w:r>
        <w:rPr>
          <w:color w:val="000000" w:themeColor="text1"/>
          <w:position w:val="-10"/>
          <w14:textFill>
            <w14:solidFill>
              <w14:schemeClr w14:val="tx1"/>
            </w14:solidFill>
          </w14:textFill>
        </w:rPr>
        <w:object>
          <v:shape id="_x0000_i1052" o:spt="75" type="#_x0000_t75" style="height:14.8pt;width:6.9pt;" o:ole="t" filled="f" o:preferrelative="t" stroked="f" coordsize="21600,21600">
            <v:path/>
            <v:fill on="f" focussize="0,0"/>
            <v:stroke on="f" joinstyle="miter"/>
            <v:imagedata r:id="rId69" o:title=""/>
            <o:lock v:ext="edit" aspectratio="t"/>
            <w10:wrap type="none"/>
            <w10:anchorlock/>
          </v:shape>
          <o:OLEObject Type="Embed" ProgID="Equation.DSMT4" ShapeID="_x0000_i1052" DrawAspect="Content" ObjectID="_1468075752" r:id="rId68">
            <o:LockedField>false</o:LockedField>
          </o:OLEObject>
        </w:object>
      </w:r>
      <w:r>
        <w:rPr>
          <w:rFonts w:hint="eastAsia" w:ascii="Times New Roman" w:hAnsi="Times New Roman" w:eastAsia="新宋体"/>
          <w:color w:val="000000" w:themeColor="text1"/>
          <w:szCs w:val="21"/>
          <w14:textFill>
            <w14:solidFill>
              <w14:schemeClr w14:val="tx1"/>
            </w14:solidFill>
          </w14:textFill>
        </w:rPr>
        <w:t>分布表；频数（率</w:t>
      </w:r>
      <w:r>
        <w:rPr>
          <w:color w:val="000000" w:themeColor="text1"/>
          <w:position w:val="-10"/>
          <w14:textFill>
            <w14:solidFill>
              <w14:schemeClr w14:val="tx1"/>
            </w14:solidFill>
          </w14:textFill>
        </w:rPr>
        <w:object>
          <v:shape id="_x0000_i1053" o:spt="75" type="#_x0000_t75" style="height:14.8pt;width:6.9pt;" o:ole="t" filled="f" o:preferrelative="t" stroked="f" coordsize="21600,21600">
            <v:path/>
            <v:fill on="f" focussize="0,0"/>
            <v:stroke on="f" joinstyle="miter"/>
            <v:imagedata r:id="rId71" o:title=""/>
            <o:lock v:ext="edit" aspectratio="t"/>
            <w10:wrap type="none"/>
            <w10:anchorlock/>
          </v:shape>
          <o:OLEObject Type="Embed" ProgID="Equation.DSMT4" ShapeID="_x0000_i1053" DrawAspect="Content" ObjectID="_1468075753" r:id="rId70">
            <o:LockedField>false</o:LockedField>
          </o:OLEObject>
        </w:object>
      </w:r>
      <w:r>
        <w:rPr>
          <w:rFonts w:hint="eastAsia" w:ascii="Times New Roman" w:hAnsi="Times New Roman" w:eastAsia="新宋体"/>
          <w:color w:val="000000" w:themeColor="text1"/>
          <w:szCs w:val="21"/>
          <w14:textFill>
            <w14:solidFill>
              <w14:schemeClr w14:val="tx1"/>
            </w14:solidFill>
          </w14:textFill>
        </w:rPr>
        <w:t>分布直方图</w:t>
      </w:r>
    </w:p>
    <w:p>
      <w:pPr>
        <w:rPr>
          <w:b/>
          <w:color w:val="000000" w:themeColor="text1"/>
          <w14:textFill>
            <w14:solidFill>
              <w14:schemeClr w14:val="tx1"/>
            </w14:solidFill>
          </w14:textFill>
        </w:rPr>
      </w:pPr>
    </w:p>
    <w:p>
      <w:pPr>
        <w:pStyle w:val="12"/>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（2019广西河池，T23，F8分）</w:t>
      </w:r>
      <w:r>
        <w:rPr>
          <w:rFonts w:hint="eastAsia" w:ascii="Times New Roman" w:hAnsi="Times New Roman" w:eastAsia="新宋体"/>
          <w:color w:val="000000" w:themeColor="text1"/>
          <w:szCs w:val="21"/>
          <w14:textFill>
            <w14:solidFill>
              <w14:schemeClr w14:val="tx1"/>
            </w14:solidFill>
          </w14:textFill>
        </w:rPr>
        <w:t>某校计划开设美术、书法、体育、音乐兴趣班，为了解学生报名的意向，随机调查了部分学生，要求被调查的学生必选且只选一项，根据调查结果绘制出如下不完整的统计图表：</w:t>
      </w:r>
    </w:p>
    <w:tbl>
      <w:tblPr>
        <w:tblStyle w:val="4"/>
        <w:tblW w:w="348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1200"/>
        <w:gridCol w:w="1065"/>
        <w:gridCol w:w="121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00"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兴趣班</w:t>
            </w:r>
          </w:p>
        </w:tc>
        <w:tc>
          <w:tcPr>
            <w:tcW w:w="1065"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人数</w:t>
            </w:r>
          </w:p>
        </w:tc>
        <w:tc>
          <w:tcPr>
            <w:tcW w:w="1215"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百分比</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c>
          <w:tcPr>
            <w:tcW w:w="1200"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美术</w:t>
            </w:r>
          </w:p>
        </w:tc>
        <w:tc>
          <w:tcPr>
            <w:tcW w:w="1065" w:type="dxa"/>
          </w:tcPr>
          <w:p>
            <w:pPr>
              <w:pStyle w:val="12"/>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10</w:t>
            </w:r>
          </w:p>
        </w:tc>
        <w:tc>
          <w:tcPr>
            <w:tcW w:w="1215" w:type="dxa"/>
          </w:tcPr>
          <w:p>
            <w:pPr>
              <w:pStyle w:val="12"/>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4" o:spt="75" type="#_x0000_t75" style="height:12.7pt;width:21.7pt;" o:ole="t" filled="f" o:preferrelative="t" stroked="f" coordsize="21600,21600">
                  <v:path/>
                  <v:fill on="f" focussize="0,0"/>
                  <v:stroke on="f" joinstyle="miter"/>
                  <v:imagedata r:id="rId73" o:title=""/>
                  <o:lock v:ext="edit" aspectratio="t"/>
                  <w10:wrap type="none"/>
                  <w10:anchorlock/>
                </v:shape>
                <o:OLEObject Type="Embed" ProgID="Equation.DSMT4" ShapeID="_x0000_i1054" DrawAspect="Content" ObjectID="_1468075754" r:id="rId72">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00"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书法</w:t>
            </w:r>
          </w:p>
        </w:tc>
        <w:tc>
          <w:tcPr>
            <w:tcW w:w="1065" w:type="dxa"/>
          </w:tcPr>
          <w:p>
            <w:pPr>
              <w:pStyle w:val="12"/>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30</w:t>
            </w:r>
          </w:p>
        </w:tc>
        <w:tc>
          <w:tcPr>
            <w:tcW w:w="1215" w:type="dxa"/>
          </w:tcPr>
          <w:p>
            <w:pPr>
              <w:pStyle w:val="12"/>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5" o:spt="75" type="#_x0000_t75" style="height:9.55pt;width:9pt;" o:ole="t" filled="f" o:preferrelative="t" stroked="f" coordsize="21600,21600">
                  <v:path/>
                  <v:fill on="f" focussize="0,0"/>
                  <v:stroke on="f" joinstyle="miter"/>
                  <v:imagedata r:id="rId75" o:title=""/>
                  <o:lock v:ext="edit" aspectratio="t"/>
                  <w10:wrap type="none"/>
                  <w10:anchorlock/>
                </v:shape>
                <o:OLEObject Type="Embed" ProgID="Equation.DSMT4" ShapeID="_x0000_i1055" DrawAspect="Content" ObjectID="_1468075755" r:id="rId74">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00"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体育</w:t>
            </w:r>
          </w:p>
        </w:tc>
        <w:tc>
          <w:tcPr>
            <w:tcW w:w="1065" w:type="dxa"/>
          </w:tcPr>
          <w:p>
            <w:pPr>
              <w:pStyle w:val="12"/>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6" o:spt="75" type="#_x0000_t75" style="height:12.7pt;width:9pt;" o:ole="t" filled="f" o:preferrelative="t" stroked="f" coordsize="21600,21600">
                  <v:path/>
                  <v:fill on="f" focussize="0,0"/>
                  <v:stroke on="f" joinstyle="miter"/>
                  <v:imagedata r:id="rId77" o:title=""/>
                  <o:lock v:ext="edit" aspectratio="t"/>
                  <w10:wrap type="none"/>
                  <w10:anchorlock/>
                </v:shape>
                <o:OLEObject Type="Embed" ProgID="Equation.DSMT4" ShapeID="_x0000_i1056" DrawAspect="Content" ObjectID="_1468075756" r:id="rId76">
                  <o:LockedField>false</o:LockedField>
                </o:OLEObject>
              </w:object>
            </w:r>
          </w:p>
        </w:tc>
        <w:tc>
          <w:tcPr>
            <w:tcW w:w="1215" w:type="dxa"/>
          </w:tcPr>
          <w:p>
            <w:pPr>
              <w:pStyle w:val="12"/>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7" o:spt="75" type="#_x0000_t75" style="height:12.7pt;width:23.3pt;" o:ole="t" filled="f" o:preferrelative="t" stroked="f" coordsize="21600,21600">
                  <v:path/>
                  <v:fill on="f" focussize="0,0"/>
                  <v:stroke on="f" joinstyle="miter"/>
                  <v:imagedata r:id="rId79" o:title=""/>
                  <o:lock v:ext="edit" aspectratio="t"/>
                  <w10:wrap type="none"/>
                  <w10:anchorlock/>
                </v:shape>
                <o:OLEObject Type="Embed" ProgID="Equation.DSMT4" ShapeID="_x0000_i1057" DrawAspect="Content" ObjectID="_1468075757" r:id="rId78">
                  <o:LockedField>false</o:LockedField>
                </o:OLEObject>
              </w:objec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1200" w:type="dxa"/>
          </w:tcPr>
          <w:p>
            <w:pPr>
              <w:pStyle w:val="12"/>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音乐</w:t>
            </w:r>
          </w:p>
        </w:tc>
        <w:tc>
          <w:tcPr>
            <w:tcW w:w="1065" w:type="dxa"/>
          </w:tcPr>
          <w:p>
            <w:pPr>
              <w:pStyle w:val="12"/>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20</w:t>
            </w:r>
          </w:p>
        </w:tc>
        <w:tc>
          <w:tcPr>
            <w:tcW w:w="1215" w:type="dxa"/>
          </w:tcPr>
          <w:p>
            <w:pPr>
              <w:pStyle w:val="12"/>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8" o:spt="75" type="#_x0000_t75" style="height:9.55pt;width:9pt;" o:ole="t" filled="f" o:preferrelative="t" stroked="f" coordsize="21600,21600">
                  <v:path/>
                  <v:fill on="f" focussize="0,0"/>
                  <v:stroke on="f" joinstyle="miter"/>
                  <v:imagedata r:id="rId81" o:title=""/>
                  <o:lock v:ext="edit" aspectratio="t"/>
                  <w10:wrap type="none"/>
                  <w10:anchorlock/>
                </v:shape>
                <o:OLEObject Type="Embed" ProgID="Equation.DSMT4" ShapeID="_x0000_i1058" DrawAspect="Content" ObjectID="_1468075758" r:id="rId80">
                  <o:LockedField>false</o:LockedField>
                </o:OLEObject>
              </w:object>
            </w:r>
          </w:p>
        </w:tc>
      </w:tr>
    </w:tbl>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根据统计图表的信息，解答下列问题：</w:t>
      </w:r>
    </w:p>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）直接写出本次调查的样本容量和表中</w:t>
      </w:r>
      <w:r>
        <w:rPr>
          <w:color w:val="000000" w:themeColor="text1"/>
          <w:position w:val="-6"/>
          <w14:textFill>
            <w14:solidFill>
              <w14:schemeClr w14:val="tx1"/>
            </w14:solidFill>
          </w14:textFill>
        </w:rPr>
        <w:object>
          <v:shape id="_x0000_i1059" o:spt="75" type="#_x0000_t75" style="height:9.55pt;width:9pt;" o:ole="t" filled="f" o:preferrelative="t" stroked="f" coordsize="21600,21600">
            <v:path/>
            <v:fill on="f" focussize="0,0"/>
            <v:stroke on="f" joinstyle="miter"/>
            <v:imagedata r:id="rId83" o:title=""/>
            <o:lock v:ext="edit" aspectratio="t"/>
            <w10:wrap type="none"/>
            <w10:anchorlock/>
          </v:shape>
          <o:OLEObject Type="Embed" ProgID="Equation.DSMT4" ShapeID="_x0000_i1059" DrawAspect="Content" ObjectID="_1468075759" r:id="rId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0" o:spt="75" type="#_x0000_t75" style="height:12.7pt;width:9pt;" o:ole="t" filled="f" o:preferrelative="t" stroked="f" coordsize="21600,21600">
            <v:path/>
            <v:fill on="f" focussize="0,0"/>
            <v:stroke on="f" joinstyle="miter"/>
            <v:imagedata r:id="rId85" o:title=""/>
            <o:lock v:ext="edit" aspectratio="t"/>
            <w10:wrap type="none"/>
            <w10:anchorlock/>
          </v:shape>
          <o:OLEObject Type="Embed" ProgID="Equation.DSMT4" ShapeID="_x0000_i1060" DrawAspect="Content" ObjectID="_1468075760" r:id="rId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1" o:spt="75" type="#_x0000_t75" style="height:9.55pt;width:9pt;" o:ole="t" filled="f" o:preferrelative="t" stroked="f" coordsize="21600,21600">
            <v:path/>
            <v:fill on="f" focussize="0,0"/>
            <v:stroke on="f" joinstyle="miter"/>
            <v:imagedata r:id="rId87" o:title=""/>
            <o:lock v:ext="edit" aspectratio="t"/>
            <w10:wrap type="none"/>
            <w10:anchorlock/>
          </v:shape>
          <o:OLEObject Type="Embed" ProgID="Equation.DSMT4" ShapeID="_x0000_i1061" DrawAspect="Content" ObjectID="_1468075761" r:id="rId8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）将折线图补充完整；</w:t>
      </w:r>
    </w:p>
    <w:p>
      <w:pPr>
        <w:pStyle w:val="12"/>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）该校现有</w:t>
      </w:r>
      <w:r>
        <w:rPr>
          <w:rFonts w:ascii="Times New Roman" w:hAnsi="Times New Roman" w:eastAsia="新宋体"/>
          <w:color w:val="000000" w:themeColor="text1"/>
          <w:szCs w:val="21"/>
          <w14:textFill>
            <w14:solidFill>
              <w14:schemeClr w14:val="tx1"/>
            </w14:solidFill>
          </w14:textFill>
        </w:rPr>
        <w:t>2000</w:t>
      </w:r>
      <w:r>
        <w:rPr>
          <w:rFonts w:hint="eastAsia" w:ascii="Times New Roman" w:hAnsi="Times New Roman" w:eastAsia="新宋体"/>
          <w:color w:val="000000" w:themeColor="text1"/>
          <w:szCs w:val="21"/>
          <w14:textFill>
            <w14:solidFill>
              <w14:schemeClr w14:val="tx1"/>
            </w14:solidFill>
          </w14:textFill>
        </w:rPr>
        <w:t>名学生，估计该校参加音乐兴趣班的学生有多少人？</w:t>
      </w:r>
    </w:p>
    <w:p>
      <w:pPr>
        <w:jc w:val="left"/>
        <w:rPr>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2292985" cy="2037080"/>
            <wp:effectExtent l="0" t="0" r="0" b="1270"/>
            <wp:docPr id="6" name="图片 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菁优网：http://www.jyeoo.co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292985" cy="2037080"/>
                    </a:xfrm>
                    <a:prstGeom prst="rect">
                      <a:avLst/>
                    </a:prstGeom>
                    <a:noFill/>
                    <a:ln>
                      <a:noFill/>
                    </a:ln>
                  </pic:spPr>
                </pic:pic>
              </a:graphicData>
            </a:graphic>
          </wp:inline>
        </w:drawing>
      </w:r>
      <w:r>
        <w:rPr>
          <w:color w:val="000000" w:themeColor="text1"/>
          <w:szCs w:val="21"/>
          <w14:textFill>
            <w14:solidFill>
              <w14:schemeClr w14:val="tx1"/>
            </w14:solidFill>
          </w14:textFill>
        </w:rPr>
        <w:t xml:space="preserve"> </w:t>
      </w:r>
    </w:p>
    <w:p>
      <w:pPr>
        <w:pStyle w:val="11"/>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）本次调查的样本容量</w:t>
      </w:r>
      <w:r>
        <w:rPr>
          <w:color w:val="000000" w:themeColor="text1"/>
          <w:position w:val="-6"/>
          <w14:textFill>
            <w14:solidFill>
              <w14:schemeClr w14:val="tx1"/>
            </w14:solidFill>
          </w14:textFill>
        </w:rPr>
        <w:object>
          <v:shape id="_x0000_i1062" o:spt="75" type="#_x0000_t75" style="height:12.7pt;width:66.2pt;" o:ole="t" filled="f" o:preferrelative="t" stroked="f" coordsize="21600,21600">
            <v:path/>
            <v:fill on="f" focussize="0,0"/>
            <v:stroke on="f" joinstyle="miter"/>
            <v:imagedata r:id="rId90" o:title=""/>
            <o:lock v:ext="edit" aspectratio="t"/>
            <w10:wrap type="none"/>
            <w10:anchorlock/>
          </v:shape>
          <o:OLEObject Type="Embed" ProgID="Equation.DSMT4" ShapeID="_x0000_i1062" DrawAspect="Content" ObjectID="_1468075762" r:id="rId8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63" o:spt="75" type="#_x0000_t75" style="height:14.8pt;width:6.9pt;" o:ole="t" filled="f" o:preferrelative="t" stroked="f" coordsize="21600,21600">
            <v:path/>
            <v:fill on="f" focussize="0,0"/>
            <v:stroke on="f" joinstyle="miter"/>
            <v:imagedata r:id="rId92" o:title=""/>
            <o:lock v:ext="edit" aspectratio="t"/>
            <w10:wrap type="none"/>
            <w10:anchorlock/>
          </v:shape>
          <o:OLEObject Type="Embed" ProgID="Equation.DSMT4" ShapeID="_x0000_i1063" DrawAspect="Content" ObjectID="_1468075763" r:id="rId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4" o:spt="75" type="#_x0000_t75" style="height:12.7pt;width:114.9pt;" o:ole="t" filled="f" o:preferrelative="t" stroked="f" coordsize="21600,21600">
            <v:path/>
            <v:fill on="f" focussize="0,0"/>
            <v:stroke on="f" joinstyle="miter"/>
            <v:imagedata r:id="rId94" o:title=""/>
            <o:lock v:ext="edit" aspectratio="t"/>
            <w10:wrap type="none"/>
            <w10:anchorlock/>
          </v:shape>
          <o:OLEObject Type="Embed" ProgID="Equation.DSMT4" ShapeID="_x0000_i1064" DrawAspect="Content" ObjectID="_1468075764" r:id="rId93">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65" o:spt="75" type="#_x0000_t75" style="height:14.8pt;width:6.9pt;" o:ole="t" filled="f" o:preferrelative="t" stroked="f" coordsize="21600,21600">
            <v:path/>
            <v:fill on="f" focussize="0,0"/>
            <v:stroke on="f" joinstyle="miter"/>
            <v:imagedata r:id="rId96" o:title=""/>
            <o:lock v:ext="edit" aspectratio="t"/>
            <w10:wrap type="none"/>
            <w10:anchorlock/>
          </v:shape>
          <o:OLEObject Type="Embed" ProgID="Equation.DSMT4" ShapeID="_x0000_i1065" DrawAspect="Content" ObjectID="_1468075765" r:id="rId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6" o:spt="75" type="#_x0000_t75" style="height:12.7pt;width:84.2pt;" o:ole="t" filled="f" o:preferrelative="t" stroked="f" coordsize="21600,21600">
            <v:path/>
            <v:fill on="f" focussize="0,0"/>
            <v:stroke on="f" joinstyle="miter"/>
            <v:imagedata r:id="rId98" o:title=""/>
            <o:lock v:ext="edit" aspectratio="t"/>
            <w10:wrap type="none"/>
            <w10:anchorlock/>
          </v:shape>
          <o:OLEObject Type="Embed" ProgID="Equation.DSMT4" ShapeID="_x0000_i1066" DrawAspect="Content" ObjectID="_1468075766" r:id="rId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67" o:spt="75" type="#_x0000_t75" style="height:12.7pt;width:84.2pt;" o:ole="t" filled="f" o:preferrelative="t" stroked="f" coordsize="21600,21600">
            <v:path/>
            <v:fill on="f" focussize="0,0"/>
            <v:stroke on="f" joinstyle="miter"/>
            <v:imagedata r:id="rId100" o:title=""/>
            <o:lock v:ext="edit" aspectratio="t"/>
            <w10:wrap type="none"/>
            <w10:anchorlock/>
          </v:shape>
          <o:OLEObject Type="Embed" ProgID="Equation.DSMT4" ShapeID="_x0000_i1067" DrawAspect="Content" ObjectID="_1468075767" r:id="rId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）补充折线图；</w:t>
      </w:r>
    </w:p>
    <w:p>
      <w:pPr>
        <w:pStyle w:val="11"/>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）估计该校参加音乐兴趣班的学生</w:t>
      </w:r>
      <w:r>
        <w:rPr>
          <w:color w:val="000000" w:themeColor="text1"/>
          <w:position w:val="-6"/>
          <w14:textFill>
            <w14:solidFill>
              <w14:schemeClr w14:val="tx1"/>
            </w14:solidFill>
          </w14:textFill>
        </w:rPr>
        <w:object>
          <v:shape id="_x0000_i1068" o:spt="75" type="#_x0000_t75" style="height:12.7pt;width:78.9pt;" o:ole="t" filled="f" o:preferrelative="t" stroked="f" coordsize="21600,21600">
            <v:path/>
            <v:fill on="f" focussize="0,0"/>
            <v:stroke on="f" joinstyle="miter"/>
            <v:imagedata r:id="rId102" o:title=""/>
            <o:lock v:ext="edit" aspectratio="t"/>
            <w10:wrap type="none"/>
            <w10:anchorlock/>
          </v:shape>
          <o:OLEObject Type="Embed" ProgID="Equation.DSMT4" ShapeID="_x0000_i1068" DrawAspect="Content" ObjectID="_1468075768" r:id="rId101">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69" o:spt="75" type="#_x0000_t75" style="height:14.8pt;width:6.9pt;" o:ole="t" filled="f" o:preferrelative="t" stroked="f" coordsize="21600,21600">
            <v:path/>
            <v:fill on="f" focussize="0,0"/>
            <v:stroke on="f" joinstyle="miter"/>
            <v:imagedata r:id="rId104" o:title=""/>
            <o:lock v:ext="edit" aspectratio="t"/>
            <w10:wrap type="none"/>
            <w10:anchorlock/>
          </v:shape>
          <o:OLEObject Type="Embed" ProgID="Equation.DSMT4" ShapeID="_x0000_i1069" DrawAspect="Content" ObjectID="_1468075769" r:id="rId1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Times New Roman" w:hAnsi="Times New Roman" w:eastAsia="新宋体"/>
          <w:color w:val="000000" w:themeColor="text1"/>
          <w:szCs w:val="21"/>
          <w14:textFill>
            <w14:solidFill>
              <w14:schemeClr w14:val="tx1"/>
            </w14:solidFill>
          </w14:textFill>
        </w:rPr>
        <w:t>解：（</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）本次调查的样本容量</w:t>
      </w:r>
      <w:r>
        <w:rPr>
          <w:color w:val="000000" w:themeColor="text1"/>
          <w:position w:val="-6"/>
          <w14:textFill>
            <w14:solidFill>
              <w14:schemeClr w14:val="tx1"/>
            </w14:solidFill>
          </w14:textFill>
        </w:rPr>
        <w:object>
          <v:shape id="_x0000_i1070" o:spt="75" type="#_x0000_t75" style="height:12.7pt;width:66.2pt;" o:ole="t" filled="f" o:preferrelative="t" stroked="f" coordsize="21600,21600">
            <v:path/>
            <v:fill on="f" focussize="0,0"/>
            <v:stroke on="f" joinstyle="miter"/>
            <v:imagedata r:id="rId106" o:title=""/>
            <o:lock v:ext="edit" aspectratio="t"/>
            <w10:wrap type="none"/>
            <w10:anchorlock/>
          </v:shape>
          <o:OLEObject Type="Embed" ProgID="Equation.DSMT4" ShapeID="_x0000_i1070" DrawAspect="Content" ObjectID="_1468075770" r:id="rId105">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71" o:spt="75" type="#_x0000_t75" style="height:14.8pt;width:6.9pt;" o:ole="t" filled="f" o:preferrelative="t" stroked="f" coordsize="21600,21600">
            <v:path/>
            <v:fill on="f" focussize="0,0"/>
            <v:stroke on="f" joinstyle="miter"/>
            <v:imagedata r:id="rId108" o:title=""/>
            <o:lock v:ext="edit" aspectratio="t"/>
            <w10:wrap type="none"/>
            <w10:anchorlock/>
          </v:shape>
          <o:OLEObject Type="Embed" ProgID="Equation.DSMT4" ShapeID="_x0000_i1071" DrawAspect="Content" ObjectID="_1468075771" r:id="rId1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72" o:spt="75" type="#_x0000_t75" style="height:12.7pt;width:114.9pt;" o:ole="t" filled="f" o:preferrelative="t" stroked="f" coordsize="21600,21600">
            <v:path/>
            <v:fill on="f" focussize="0,0"/>
            <v:stroke on="f" joinstyle="miter"/>
            <v:imagedata r:id="rId110" o:title=""/>
            <o:lock v:ext="edit" aspectratio="t"/>
            <w10:wrap type="none"/>
            <w10:anchorlock/>
          </v:shape>
          <o:OLEObject Type="Embed" ProgID="Equation.DSMT4" ShapeID="_x0000_i1072" DrawAspect="Content" ObjectID="_1468075772" r:id="rId10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73" o:spt="75" type="#_x0000_t75" style="height:14.8pt;width:6.9pt;" o:ole="t" filled="f" o:preferrelative="t" stroked="f" coordsize="21600,21600">
            <v:path/>
            <v:fill on="f" focussize="0,0"/>
            <v:stroke on="f" joinstyle="miter"/>
            <v:imagedata r:id="rId112" o:title=""/>
            <o:lock v:ext="edit" aspectratio="t"/>
            <w10:wrap type="none"/>
            <w10:anchorlock/>
          </v:shape>
          <o:OLEObject Type="Embed" ProgID="Equation.DSMT4" ShapeID="_x0000_i1073" DrawAspect="Content" ObjectID="_1468075773" r:id="rId1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74" o:spt="75" type="#_x0000_t75" style="height:12.7pt;width:84.2pt;" o:ole="t" filled="f" o:preferrelative="t" stroked="f" coordsize="21600,21600">
            <v:path/>
            <v:fill on="f" focussize="0,0"/>
            <v:stroke on="f" joinstyle="miter"/>
            <v:imagedata r:id="rId114" o:title=""/>
            <o:lock v:ext="edit" aspectratio="t"/>
            <w10:wrap type="none"/>
            <w10:anchorlock/>
          </v:shape>
          <o:OLEObject Type="Embed" ProgID="Equation.DSMT4" ShapeID="_x0000_i1074" DrawAspect="Content" ObjectID="_1468075774" r:id="rId1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75" o:spt="75" type="#_x0000_t75" style="height:12.7pt;width:84.2pt;" o:ole="t" filled="f" o:preferrelative="t" stroked="f" coordsize="21600,21600">
            <v:path/>
            <v:fill on="f" focussize="0,0"/>
            <v:stroke on="f" joinstyle="miter"/>
            <v:imagedata r:id="rId116" o:title=""/>
            <o:lock v:ext="edit" aspectratio="t"/>
            <w10:wrap type="none"/>
            <w10:anchorlock/>
          </v:shape>
          <o:OLEObject Type="Embed" ProgID="Equation.DSMT4" ShapeID="_x0000_i1075" DrawAspect="Content" ObjectID="_1468075775" r:id="rId1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）折线图补充如下：</w:t>
      </w:r>
    </w:p>
    <w:p>
      <w:pPr>
        <w:pStyle w:val="13"/>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332990" cy="2077720"/>
            <wp:effectExtent l="0" t="0" r="0" b="0"/>
            <wp:docPr id="5"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菁优网：http://www.jyeoo.com"/>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332990" cy="2077720"/>
                    </a:xfrm>
                    <a:prstGeom prst="rect">
                      <a:avLst/>
                    </a:prstGeom>
                    <a:noFill/>
                    <a:ln>
                      <a:noFill/>
                    </a:ln>
                  </pic:spPr>
                </pic:pic>
              </a:graphicData>
            </a:graphic>
          </wp:inline>
        </w:drawing>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）估计该校参加音乐兴趣班的学生</w:t>
      </w:r>
      <w:r>
        <w:rPr>
          <w:color w:val="000000" w:themeColor="text1"/>
          <w:position w:val="-6"/>
          <w14:textFill>
            <w14:solidFill>
              <w14:schemeClr w14:val="tx1"/>
            </w14:solidFill>
          </w14:textFill>
        </w:rPr>
        <w:object>
          <v:shape id="_x0000_i1076" o:spt="75" type="#_x0000_t75" style="height:12.7pt;width:78.9pt;" o:ole="t" filled="f" o:preferrelative="t" stroked="f" coordsize="21600,21600">
            <v:path/>
            <v:fill on="f" focussize="0,0"/>
            <v:stroke on="f" joinstyle="miter"/>
            <v:imagedata r:id="rId119" o:title=""/>
            <o:lock v:ext="edit" aspectratio="t"/>
            <w10:wrap type="none"/>
            <w10:anchorlock/>
          </v:shape>
          <o:OLEObject Type="Embed" ProgID="Equation.DSMT4" ShapeID="_x0000_i1076" DrawAspect="Content" ObjectID="_1468075776" r:id="rId118">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077" o:spt="75" type="#_x0000_t75" style="height:14.8pt;width:6.9pt;" o:ole="t" filled="f" o:preferrelative="t" stroked="f" coordsize="21600,21600">
            <v:path/>
            <v:fill on="f" focussize="0,0"/>
            <v:stroke on="f" joinstyle="miter"/>
            <v:imagedata r:id="rId121" o:title=""/>
            <o:lock v:ext="edit" aspectratio="t"/>
            <w10:wrap type="none"/>
            <w10:anchorlock/>
          </v:shape>
          <o:OLEObject Type="Embed" ProgID="Equation.DSMT4" ShapeID="_x0000_i1077" DrawAspect="Content" ObjectID="_1468075777" r:id="rId120">
            <o:LockedField>false</o:LockedField>
          </o:OLEObject>
        </w:object>
      </w:r>
    </w:p>
    <w:p>
      <w:pPr>
        <w:pStyle w:val="13"/>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答：估计该校参加音乐兴趣班的学生</w:t>
      </w:r>
      <w:r>
        <w:rPr>
          <w:rFonts w:ascii="Times New Roman" w:hAnsi="Times New Roman" w:eastAsia="新宋体"/>
          <w:color w:val="000000" w:themeColor="text1"/>
          <w:szCs w:val="21"/>
          <w14:textFill>
            <w14:solidFill>
              <w14:schemeClr w14:val="tx1"/>
            </w14:solidFill>
          </w14:textFill>
        </w:rPr>
        <w:t>400</w:t>
      </w:r>
      <w:r>
        <w:rPr>
          <w:rFonts w:hint="eastAsia" w:ascii="Times New Roman" w:hAnsi="Times New Roman" w:eastAsia="新宋体"/>
          <w:color w:val="000000" w:themeColor="text1"/>
          <w:szCs w:val="21"/>
          <w14:textFill>
            <w14:solidFill>
              <w14:schemeClr w14:val="tx1"/>
            </w14:solidFill>
          </w14:textFill>
        </w:rPr>
        <w:t>人．</w:t>
      </w:r>
    </w:p>
    <w:p>
      <w:pPr>
        <w:pStyle w:val="14"/>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Times New Roman" w:hAnsi="Times New Roman" w:eastAsia="新宋体"/>
          <w:color w:val="000000" w:themeColor="text1"/>
          <w:szCs w:val="21"/>
          <w14:textFill>
            <w14:solidFill>
              <w14:schemeClr w14:val="tx1"/>
            </w14:solidFill>
          </w14:textFill>
        </w:rPr>
        <w:t>总体、个体、样本、样本容量；用样本估计总体；折线统计图；统计表；扇形统计图</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（2019贵州省毕节市，题号23，分值10分）</w:t>
      </w:r>
      <w:r>
        <w:rPr>
          <w:rFonts w:hint="eastAsia" w:eastAsia="新宋体"/>
          <w:color w:val="000000" w:themeColor="text1"/>
          <w:szCs w:val="21"/>
          <w14:textFill>
            <w14:solidFill>
              <w14:schemeClr w14:val="tx1"/>
            </w14:solidFill>
          </w14:textFill>
        </w:rPr>
        <w:t>某地区在所有中学开展《老师，我想对你说》心灵信箱活动，为师生之间的沟通增设了一个书面交流的渠道．为了解两年来活动开展的情况，某课题组从全地区随机抽取部分中学生进行问卷调查．对“两年来，你通过心灵信箱给老师总共投递过封信？”这一调查项设有四个回答选项，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：没有投过；选项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：一封；选项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：两；选项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：三封及以上．根据接受问卷调查学生的回答，统计出各选项的人数以及所占百分比，分别绘制成如下条形统计图和扇形统计图：</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964815" cy="1283970"/>
            <wp:effectExtent l="0" t="0" r="6985" b="0"/>
            <wp:docPr id="8"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菁优网：http://www.jyeoo.com"/>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964815" cy="128397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（1）此次抽样调查了</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名学生，条形统计图中</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（2）请将条形统计图补全；</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（3）接受问卷调查的学生在活动中投出的信件总数至少有</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封；</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（4）全地区中学生共有110000名，由此次调查估算，在此项活动中，全地区给老师投过信件的学生约有多少名？</w:t>
      </w:r>
    </w:p>
    <w:p>
      <w:pPr>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选项人数及其所占百分比求得总人数，再用总人数乘以对应百分比可得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（2）先求出</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选项的人数，继而可补全图形；</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（3）各选项次数乘以对应人数，再求和即可得；</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（4）利用样本估计总体思想求解可得．</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解：（1）此次调查的总人数为150÷30%＝500（人），</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＝500×45%＝225，</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＝500×5%＝25，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故答案为：500，225，25；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选项人数为500×20%＝100（人），</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补全图形如下：</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94180" cy="1283970"/>
            <wp:effectExtent l="0" t="0" r="1270" b="0"/>
            <wp:docPr id="7" name="图片 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菁优网：http://www.jyeoo.com"/>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694180" cy="128397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（3）1×150+2×100+3×25＝425，</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答：接受问卷调查的学生在活动中投出的信件总数至少有425封，</w:t>
      </w:r>
    </w:p>
    <w:p>
      <w:pP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故答案为：425；</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（4）由此次调查估算，在此项活动中，全地区给老师投过信件的学生约有110000×（1﹣45%）＝60500（名）．</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全面调查与抽样调查；用样本估计总体；扇形统计图；条形统计图．</w:t>
      </w:r>
      <w:r>
        <w:rPr>
          <w:rFonts w:hint="eastAsia" w:eastAsia="新宋体"/>
          <w:color w:val="000000" w:themeColor="text1"/>
          <w:sz w:val="1"/>
          <w:szCs w:val="1"/>
          <w14:textFill>
            <w14:solidFill>
              <w14:schemeClr w14:val="tx1"/>
            </w14:solidFill>
          </w14:textFill>
        </w:rPr>
        <w:t>菁优网版权所</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贵州黔西南州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某地区在所有中学开展《老师，我想对你说》心灵信箱活动，为师生之间的沟通增设了一个书面交流的渠道．为了解两年来活动开展的情况，某课题组从全地区随机抽取部分中学生进行问卷调查．对“两年来，你通过心灵信箱给老师总共投递过封信？”这一调查项设有四个回答选项，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：没有投过；选项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：一封；选项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：两；选项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：三封及以上．根据接受问卷调查学生的回答，统计出各选项的人数以及所占百分比，分别绘制成如下条形统计图和扇形统计图：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962275" cy="1285875"/>
            <wp:effectExtent l="0" t="0" r="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r:embed="rId124" cstate="print"/>
                    <a:stretch>
                      <a:fillRect/>
                    </a:stretch>
                  </pic:blipFill>
                  <pic:spPr>
                    <a:xfrm>
                      <a:off x="0" y="0"/>
                      <a:ext cx="2962689" cy="128605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（1）此次抽样调查了</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名学生，条形统计图中</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（2）请将条形统计图补全；</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（3）接受问卷调查的学生在活动中投出的信件总数至少有</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封；</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（4）全地区中学生共有110000名，由此次调查估算，在此项活动中，全地区给老师投过信件的学生约有多少名？</w:t>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选项人数及其所占百分比求得总人数，再用总人数乘以对应百分比可得</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（2）先求出</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选项的人数，继而可补全图形；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（3）各选项次数乘以对应人数，再求和即可得；</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（4）利用样本估计总体思想求解可得．</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（1）此次调查的总人数为150÷30%＝500（人），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＝500×45%＝225，</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＝500×5%＝25，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故答案为：500，225，25；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选项人数为500×20%＝100（人），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补全图形如下：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95450" cy="1285875"/>
            <wp:effectExtent l="0" t="0" r="0" b="0"/>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菁优网：http://www.jyeoo.com"/>
                    <pic:cNvPicPr>
                      <a:picLocks noChangeAspect="1"/>
                    </pic:cNvPicPr>
                  </pic:nvPicPr>
                  <pic:blipFill>
                    <a:blip r:embed="rId125" cstate="print"/>
                    <a:stretch>
                      <a:fillRect/>
                    </a:stretch>
                  </pic:blipFill>
                  <pic:spPr>
                    <a:xfrm>
                      <a:off x="0" y="0"/>
                      <a:ext cx="1695687" cy="128605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（3）1×150+2×100+3×25＝425，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答：接受问卷调查的学生在活动中投出的信件总数至少有425封，</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故答案为：425；</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（4）由此次调查估算，在此项活动中，全地区给老师投过信件的学生约有110000×（1﹣45%）＝60500（名）．</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全面调查与抽样调查；用样本估计总体；扇形统计图；条形统计图</w:t>
      </w:r>
    </w:p>
    <w:p>
      <w:pPr>
        <w:rPr>
          <w:b/>
          <w:color w:val="000000" w:themeColor="text1"/>
          <w14:textFill>
            <w14:solidFill>
              <w14:schemeClr w14:val="tx1"/>
            </w14:solidFill>
          </w14:textFill>
        </w:rPr>
      </w:pPr>
    </w:p>
    <w:p>
      <w:pPr>
        <w:rPr>
          <w:bCs/>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bookmarkStart w:id="0" w:name="_Hlk515222648"/>
      <w:r>
        <w:rPr>
          <w:rFonts w:hint="eastAsia"/>
          <w:b/>
          <w:color w:val="000000" w:themeColor="text1"/>
          <w14:textFill>
            <w14:solidFill>
              <w14:schemeClr w14:val="tx1"/>
            </w14:solidFill>
          </w14:textFill>
        </w:rPr>
        <w:t>(2019海南,19题,8分)</w:t>
      </w:r>
      <w:r>
        <w:rPr>
          <w:rFonts w:hint="eastAsia"/>
          <w:bCs/>
          <w:color w:val="000000" w:themeColor="text1"/>
          <w14:textFill>
            <w14:solidFill>
              <w14:schemeClr w14:val="tx1"/>
            </w14:solidFill>
          </w14:textFill>
        </w:rPr>
        <w:t>为宣传6月6日世界海洋日,某校九年级举行了主题为"珍惜海洋资源,保护海洋生物多样性"的知识竞赛活动.为了解全年级500名学生此次竞赛成绩(百分制)的情况,随机抽取了部分参赛学生的成绩,整理并绘制出如下不完整的统计表和统计图.请根据图表信息回答以下问题:</w:t>
      </w:r>
    </w:p>
    <w:p>
      <w:pPr>
        <w:rPr>
          <w:bCs/>
          <w:color w:val="000000" w:themeColor="text1"/>
          <w14:textFill>
            <w14:solidFill>
              <w14:schemeClr w14:val="tx1"/>
            </w14:solidFill>
          </w14:textFill>
        </w:rPr>
      </w:pPr>
      <w:r>
        <w:rPr>
          <w:rFonts w:hint="eastAsia"/>
          <w:bCs/>
          <w:color w:val="000000" w:themeColor="text1"/>
          <w14:textFill>
            <w14:solidFill>
              <w14:schemeClr w14:val="tx1"/>
            </w14:solidFill>
          </w14:textFill>
        </w:rPr>
        <w:t>(1)本次调查一共随机抽取了______个参赛学生的成绩;</w:t>
      </w:r>
    </w:p>
    <w:p>
      <w:pPr>
        <w:rPr>
          <w:bCs/>
          <w:color w:val="000000" w:themeColor="text1"/>
          <w14:textFill>
            <w14:solidFill>
              <w14:schemeClr w14:val="tx1"/>
            </w14:solidFill>
          </w14:textFill>
        </w:rPr>
      </w:pPr>
      <w:r>
        <w:rPr>
          <w:rFonts w:hint="eastAsia"/>
          <w:bCs/>
          <w:color w:val="000000" w:themeColor="text1"/>
          <w14:textFill>
            <w14:solidFill>
              <w14:schemeClr w14:val="tx1"/>
            </w14:solidFill>
          </w14:textFill>
        </w:rPr>
        <w:t>(2)表1中a＝______;</w:t>
      </w:r>
    </w:p>
    <w:p>
      <w:pPr>
        <w:rPr>
          <w:bCs/>
          <w:color w:val="000000" w:themeColor="text1"/>
          <w14:textFill>
            <w14:solidFill>
              <w14:schemeClr w14:val="tx1"/>
            </w14:solidFill>
          </w14:textFill>
        </w:rPr>
      </w:pPr>
      <w:r>
        <w:rPr>
          <w:rFonts w:hint="eastAsia"/>
          <w:bCs/>
          <w:color w:val="000000" w:themeColor="text1"/>
          <w14:textFill>
            <w14:solidFill>
              <w14:schemeClr w14:val="tx1"/>
            </w14:solidFill>
          </w14:textFill>
        </w:rPr>
        <w:t>(3)所抽取的参赛学生的成绩的中位数落在的"组别"是______;</w:t>
      </w:r>
    </w:p>
    <w:p>
      <w:pPr>
        <w:rPr>
          <w:bCs/>
          <w:color w:val="000000" w:themeColor="text1"/>
          <w14:textFill>
            <w14:solidFill>
              <w14:schemeClr w14:val="tx1"/>
            </w14:solidFill>
          </w14:textFill>
        </w:rPr>
      </w:pPr>
      <w:r>
        <w:rPr>
          <w:rFonts w:hint="eastAsia"/>
          <w:bCs/>
          <w:color w:val="000000" w:themeColor="text1"/>
          <w14:textFill>
            <w14:solidFill>
              <w14:schemeClr w14:val="tx1"/>
            </w14:solidFill>
          </w14:textFill>
        </w:rPr>
        <w:t>(4)请你估计,该校九年级竞赛成绩达到80分以上(含80分)的学生约有______人.</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114300" distR="114300">
            <wp:extent cx="3919855" cy="1216660"/>
            <wp:effectExtent l="0" t="0" r="4445" b="2540"/>
            <wp:docPr id="29" name="图片 2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3"/>
                    <pic:cNvPicPr>
                      <a:picLocks noChangeAspect="1"/>
                    </pic:cNvPicPr>
                  </pic:nvPicPr>
                  <pic:blipFill>
                    <a:blip r:embed="rId126"/>
                    <a:srcRect l="22972" t="73528" r="20676" b="14108"/>
                    <a:stretch>
                      <a:fillRect/>
                    </a:stretch>
                  </pic:blipFill>
                  <pic:spPr>
                    <a:xfrm>
                      <a:off x="0" y="0"/>
                      <a:ext cx="3919855" cy="1216660"/>
                    </a:xfrm>
                    <a:prstGeom prst="rect">
                      <a:avLst/>
                    </a:prstGeom>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第19题图</w:t>
      </w:r>
    </w:p>
    <w:p>
      <w:pPr>
        <w:rPr>
          <w:bCs/>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bCs/>
          <w:color w:val="000000" w:themeColor="text1"/>
          <w:szCs w:val="21"/>
          <w14:textFill>
            <w14:solidFill>
              <w14:schemeClr w14:val="tx1"/>
            </w14:solidFill>
          </w14:textFill>
        </w:rPr>
        <w:t>(1)用D组的频数和百分比可求得总人数;(2)总人数减去其他3组人数即为A组人数a;(3)根据中位数的定义结合表格进行判断;(4)用样本百分比估计总体.</w:t>
      </w:r>
    </w:p>
    <w:p>
      <w:pPr>
        <w:rPr>
          <w:bCs/>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bCs/>
          <w:color w:val="000000" w:themeColor="text1"/>
          <w14:textFill>
            <w14:solidFill>
              <w14:schemeClr w14:val="tx1"/>
            </w14:solidFill>
          </w14:textFill>
        </w:rPr>
        <w:t>(1)18÷36%＝50(人);(2)50－10－14－18＝8;(3)总共50个成绩,中位数应是第25,26个的平均数,第25,26个数落在C组;(4)</w:t>
      </w:r>
      <w:r>
        <w:rPr>
          <w:rFonts w:hint="eastAsia"/>
          <w:color w:val="000000" w:themeColor="text1"/>
          <w:position w:val="-22"/>
          <w14:textFill>
            <w14:solidFill>
              <w14:schemeClr w14:val="tx1"/>
            </w14:solidFill>
          </w14:textFill>
        </w:rPr>
        <w:object>
          <v:shape id="_x0000_i1078" o:spt="75" type="#_x0000_t75" style="height:28.05pt;width:77.8pt;" o:ole="t" filled="f" o:preferrelative="t" stroked="f" coordsize="21600,21600">
            <v:path/>
            <v:fill on="f" focussize="0,0"/>
            <v:stroke on="f" joinstyle="miter"/>
            <v:imagedata r:id="rId128" o:title=""/>
            <o:lock v:ext="edit" aspectratio="t"/>
            <w10:wrap type="none"/>
            <w10:anchorlock/>
          </v:shape>
          <o:OLEObject Type="Embed" ProgID="Equation.DSMT4" ShapeID="_x0000_i1078" DrawAspect="Content" ObjectID="_1468075778" r:id="rId127">
            <o:LockedField>false</o:LockedField>
          </o:OLEObject>
        </w:object>
      </w:r>
      <w:r>
        <w:rPr>
          <w:rFonts w:hint="eastAsia"/>
          <w:color w:val="000000" w:themeColor="text1"/>
          <w14:textFill>
            <w14:solidFill>
              <w14:schemeClr w14:val="tx1"/>
            </w14:solidFill>
          </w14:textFill>
        </w:rPr>
        <w:t>(人).</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统计表,扇形统计图,中位数,样本估计总体</w:t>
      </w:r>
    </w:p>
    <w:bookmarkEnd w:id="0"/>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(2019黑龙江绥化,23题,6分)</w:t>
      </w:r>
      <w:r>
        <w:rPr>
          <w:rFonts w:hint="eastAsia"/>
          <w:color w:val="000000" w:themeColor="text1"/>
          <w14:textFill>
            <w14:solidFill>
              <w14:schemeClr w14:val="tx1"/>
            </w14:solidFill>
          </w14:textFill>
        </w:rPr>
        <w:t>小明为了了解本校学生的假期活动方式,随机对本校的部分学生进行了调查.收集</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整理数据后,小明将假期活动方式分为五类:A.读书看报;B.健身活动;C做家务;D.外出游玩;E.其他方式,并绘制了不完整的统计图如下.统计后发现"做家务"的学生人数占调查总人数的20%.</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请根据图中的信息解答下列问题:</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(1)本次调查的总人数是______人;</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(2)补全条形统计图;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(3)根据调查结果,估计本校2360名学生中"假期活动方式"是"读书看报"的有多少人？</w: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583815" cy="2237740"/>
            <wp:effectExtent l="0" t="0" r="6985" b="10160"/>
            <wp:docPr id="11" name="图片 11" descr="http://s4.sinaimg.cn/mw690/001JxfwPzy7uZ2rTILp23&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http://s4.sinaimg.cn/mw690/001JxfwPzy7uZ2rTILp23&amp;690"/>
                    <pic:cNvPicPr>
                      <a:picLocks noChangeAspect="1" noChangeArrowheads="1"/>
                    </pic:cNvPicPr>
                  </pic:nvPicPr>
                  <pic:blipFill>
                    <a:blip r:embed="rId129">
                      <a:lum contrast="18000"/>
                      <a:extLst>
                        <a:ext uri="{28A0092B-C50C-407E-A947-70E740481C1C}">
                          <a14:useLocalDpi xmlns:a14="http://schemas.microsoft.com/office/drawing/2010/main" val="0"/>
                        </a:ext>
                      </a:extLst>
                    </a:blip>
                    <a:srcRect l="47749" t="67756" r="3263" b="4435"/>
                    <a:stretch>
                      <a:fillRect/>
                    </a:stretch>
                  </pic:blipFill>
                  <pic:spPr>
                    <a:xfrm>
                      <a:off x="0" y="0"/>
                      <a:ext cx="2583815" cy="2237740"/>
                    </a:xfrm>
                    <a:prstGeom prst="rect">
                      <a:avLst/>
                    </a:prstGeom>
                    <a:noFill/>
                    <a:ln>
                      <a:noFill/>
                    </a:ln>
                  </pic:spPr>
                </pic:pic>
              </a:graphicData>
            </a:graphic>
          </wp:inline>
        </w:drawing>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第23题图</w:t>
      </w:r>
    </w:p>
    <w:p>
      <w:pPr>
        <w:widowControl/>
        <w:spacing w:line="330" w:lineRule="atLeast"/>
        <w:jc w:val="left"/>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1</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根据</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做家务</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的学生人数和百分比</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求得总人数</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2</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总人数减去其他组的人数可得</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3</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用样本百分比计算总体中</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读书看报</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的人数</w:t>
      </w:r>
      <w:r>
        <w:rPr>
          <w:rFonts w:hint="eastAsia"/>
          <w:color w:val="000000" w:themeColor="text1"/>
          <w:kern w:val="0"/>
          <w:szCs w:val="21"/>
          <w:lang w:bidi="ar"/>
          <w14:textFill>
            <w14:solidFill>
              <w14:schemeClr w14:val="tx1"/>
            </w14:solidFill>
          </w14:textFill>
        </w:rPr>
        <w:t>.</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(1)8÷20%＝40(人);</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(2)50－6－12－8－4＝10.如图所示:</w:t>
      </w:r>
    </w:p>
    <w:p>
      <w:pPr>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273300" cy="1941195"/>
            <wp:effectExtent l="0" t="0" r="12700" b="1905"/>
            <wp:docPr id="9" name="图片 9" descr="http://s5.sinaimg.cn/mw690/001JxfwPzy7uZ2zfEfG24&amp;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ttp://s5.sinaimg.cn/mw690/001JxfwPzy7uZ2zfEfG24&amp;690"/>
                    <pic:cNvPicPr>
                      <a:picLocks noChangeAspect="1" noChangeArrowheads="1"/>
                    </pic:cNvPicPr>
                  </pic:nvPicPr>
                  <pic:blipFill>
                    <a:blip r:embed="rId130">
                      <a:lum contrast="18000"/>
                      <a:extLst>
                        <a:ext uri="{28A0092B-C50C-407E-A947-70E740481C1C}">
                          <a14:useLocalDpi xmlns:a14="http://schemas.microsoft.com/office/drawing/2010/main" val="0"/>
                        </a:ext>
                      </a:extLst>
                    </a:blip>
                    <a:srcRect l="53780" t="71845" r="3118" b="2675"/>
                    <a:stretch>
                      <a:fillRect/>
                    </a:stretch>
                  </pic:blipFill>
                  <pic:spPr>
                    <a:xfrm>
                      <a:off x="0" y="0"/>
                      <a:ext cx="2273300" cy="1941195"/>
                    </a:xfrm>
                    <a:prstGeom prst="rect">
                      <a:avLst/>
                    </a:prstGeom>
                    <a:noFill/>
                    <a:ln>
                      <a:noFill/>
                    </a:ln>
                  </pic:spPr>
                </pic:pic>
              </a:graphicData>
            </a:graphic>
          </wp:inline>
        </w:drawing>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第23题答图</w:t>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(3)2360×</w:t>
      </w:r>
      <w:r>
        <w:rPr>
          <w:rFonts w:hint="eastAsia"/>
          <w:color w:val="000000" w:themeColor="text1"/>
          <w:position w:val="-22"/>
          <w14:textFill>
            <w14:solidFill>
              <w14:schemeClr w14:val="tx1"/>
            </w14:solidFill>
          </w14:textFill>
        </w:rPr>
        <w:object>
          <v:shape id="_x0000_i1079" o:spt="75" type="#_x0000_t75" style="height:28.05pt;width:15.9pt;" o:ole="t" filled="f" o:preferrelative="t" stroked="f" coordsize="21600,21600">
            <v:path/>
            <v:fill on="f" focussize="0,0"/>
            <v:stroke on="f" joinstyle="miter"/>
            <v:imagedata r:id="rId132" o:title=""/>
            <o:lock v:ext="edit" aspectratio="t"/>
            <w10:wrap type="none"/>
            <w10:anchorlock/>
          </v:shape>
          <o:OLEObject Type="Embed" ProgID="Equation.DSMT4" ShapeID="_x0000_i1079" DrawAspect="Content" ObjectID="_1468075779" r:id="rId131">
            <o:LockedField>false</o:LockedField>
          </o:OLEObject>
        </w:object>
      </w:r>
      <w:r>
        <w:rPr>
          <w:rFonts w:hint="eastAsia"/>
          <w:color w:val="000000" w:themeColor="text1"/>
          <w14:textFill>
            <w14:solidFill>
              <w14:schemeClr w14:val="tx1"/>
            </w14:solidFill>
          </w14:textFill>
        </w:rPr>
        <w:t>＝354(人),答:根据调查结果,估计本校2360名学生中"假期活动方式"是"读书看报"的有354人.</w:t>
      </w:r>
    </w:p>
    <w:p>
      <w:pPr>
        <w:widowControl/>
        <w:spacing w:line="330" w:lineRule="atLeast"/>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kern w:val="0"/>
          <w:szCs w:val="21"/>
          <w:lang w:bidi="ar"/>
          <w14:textFill>
            <w14:solidFill>
              <w14:schemeClr w14:val="tx1"/>
            </w14:solidFill>
          </w14:textFill>
        </w:rPr>
        <w:t>条形统计图</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总数频数百分比之间的关系</w:t>
      </w:r>
      <w:r>
        <w:rPr>
          <w:rFonts w:hint="eastAsia"/>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样本估计总体</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湖南湘西</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扫黑除恶”受到广大人民的关注，某中学对部分学生就“扫黑除恶”知识的了解程度，采用随机抽样调查的方式，并根据收集到的信息进行统计，绘制了下面两幅尚不完整的统计图，请你根据统计图中所提供的信息解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971925" cy="1457325"/>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r:embed="rId133" cstate="print"/>
                    <a:stretch>
                      <a:fillRect/>
                    </a:stretch>
                  </pic:blipFill>
                  <pic:spPr>
                    <a:xfrm>
                      <a:off x="0" y="0"/>
                      <a:ext cx="3972480" cy="145752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（1）接受问卷调查的学生共有</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人，扇形统计图中“很了解”部分所对应扇形的圆心角为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（2）请补全条形统计图；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（3）若该中学共有学生900人，请根据上述调查结果，估计该中学学生中对“扫黑除恶”知识达到“很了解”和“基本了解”程度的总人数．</w:t>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（1）由很了解的有18人，占30%，可求得接受问卷调查的学生数，继而求得扇形统计图中“很了解”部分所对应扇形的圆心角；</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（2）由（1）可求得基本了解很少的人数，继而补全条形统计图；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（3）利用样本估计总体的方法，即可求得答案．</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（1）接受问卷调查的学生共有：18÷30%＝60（人）；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∴扇形统计图中“很了解”部分所对应扇形的圆心角为：360°×30%＝108°；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故答案为：60，108°；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（2）60﹣3﹣9﹣18＝30；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补全条形统计图得：</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667000" cy="1457325"/>
            <wp:effectExtent l="0" t="0" r="0" b="0"/>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r:embed="rId134" cstate="print"/>
                    <a:stretch>
                      <a:fillRect/>
                    </a:stretch>
                  </pic:blipFill>
                  <pic:spPr>
                    <a:xfrm>
                      <a:off x="0" y="0"/>
                      <a:ext cx="2667372" cy="145752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（3）根据题意得：900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30+18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720（人），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则估计该中学学生中对校园安全知识达到“很了解”和“基本了解”程度的总人数为72人．</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用样本估计总体；扇形统计图；条形统计图</w:t>
      </w:r>
    </w:p>
    <w:p>
      <w:pPr>
        <w:rPr>
          <w:b/>
          <w:color w:val="000000" w:themeColor="text1"/>
          <w14:textFill>
            <w14:solidFill>
              <w14:schemeClr w14:val="tx1"/>
            </w14:solidFill>
          </w14:textFill>
        </w:rPr>
      </w:pPr>
    </w:p>
    <w:p>
      <w:pPr>
        <w:textAlignment w:val="center"/>
        <w:rPr>
          <w:b/>
          <w:color w:val="000000" w:themeColor="text1"/>
          <w:szCs w:val="20"/>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b/>
          <w:color w:val="000000" w:themeColor="text1"/>
          <w14:textFill>
            <w14:solidFill>
              <w14:schemeClr w14:val="tx1"/>
            </w14:solidFill>
          </w14:textFill>
        </w:rPr>
        <w:t xml:space="preserve">（2019北京市，21题，5分） </w:t>
      </w:r>
      <w:r>
        <w:rPr>
          <w:b/>
          <w:color w:val="000000" w:themeColor="text1"/>
          <w14:textFill>
            <w14:solidFill>
              <w14:schemeClr w14:val="tx1"/>
            </w14:solidFill>
          </w14:textFill>
        </w:rPr>
        <w:t xml:space="preserve"> </w:t>
      </w:r>
      <w:r>
        <w:rPr>
          <w:color w:val="000000" w:themeColor="text1"/>
          <w:szCs w:val="21"/>
          <w14:textFill>
            <w14:solidFill>
              <w14:schemeClr w14:val="tx1"/>
            </w14:solidFill>
          </w14:textFill>
        </w:rPr>
        <w:t>国家创新指数是反映一个国家科学技术和创新竞争力的综合指数．对国家创新指数得分排名前40的国家的有关数据进行收集、整理、描述和分析．下面给出了部分信息：</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a．国家创新指数得分的频数分布直方图（数据分成7组：</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30≤x＜40，40≤x＜50，50≤x＜60，60≤x＜70，70≤x＜80，80≤x＜90，90≤x≤100）；</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610100" cy="2133600"/>
            <wp:effectExtent l="0" t="0" r="0" b="0"/>
            <wp:docPr id="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
                    <pic:cNvPicPr>
                      <a:picLocks noChangeAspect="1" noChangeArrowheads="1"/>
                    </pic:cNvPicPr>
                  </pic:nvPicPr>
                  <pic:blipFill>
                    <a:blip r:embed="rId135"/>
                    <a:srcRect/>
                    <a:stretch>
                      <a:fillRect/>
                    </a:stretch>
                  </pic:blipFill>
                  <pic:spPr>
                    <a:xfrm>
                      <a:off x="0" y="0"/>
                      <a:ext cx="4610100" cy="2133600"/>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b．国家创新指数得分在60≤x＜70这一组的是：</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61.7   62.4    63.6   65.9    66.4     68.5      69.1    69.3    69.5</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c．40个国家的人均国内生产总值和国家创新指数得分情况统计图：</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152900" cy="2238375"/>
            <wp:effectExtent l="0" t="0" r="0" b="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noChangeArrowheads="1"/>
                    </pic:cNvPicPr>
                  </pic:nvPicPr>
                  <pic:blipFill>
                    <a:blip r:embed="rId136"/>
                    <a:srcRect/>
                    <a:stretch>
                      <a:fillRect/>
                    </a:stretch>
                  </pic:blipFill>
                  <pic:spPr>
                    <a:xfrm>
                      <a:off x="0" y="0"/>
                      <a:ext cx="4152900" cy="2238375"/>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d．中国的国家创新指数得分为69.5.（以上数据来源于《国家创新指数报告（2018）》）</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根据以上信息，回答下列问题：</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（1）中国的国家创新指数得分排名世界第_______；</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（2）在40个国家的人均国内生产总值和国家创新指数得分情况统计图中，包括中国在内的少数几个国家所对应的点位于虚线</w:t>
      </w:r>
      <w:r>
        <w:rPr>
          <w:color w:val="000000" w:themeColor="text1"/>
          <w:szCs w:val="21"/>
          <w14:textFill>
            <w14:solidFill>
              <w14:schemeClr w14:val="tx1"/>
            </w14:solidFill>
          </w14:textFill>
        </w:rPr>
        <w:object>
          <v:shape id="_x0000_i1080" o:spt="75" type="#_x0000_t75" style="height:18.55pt;width:9pt;" o:ole="t" filled="f" o:preferrelative="t" stroked="f" coordsize="21600,21600">
            <v:path/>
            <v:fill on="f" focussize="0,0"/>
            <v:stroke on="f" joinstyle="miter"/>
            <v:imagedata r:id="rId138" o:title=""/>
            <o:lock v:ext="edit" aspectratio="t"/>
            <w10:wrap type="none"/>
            <w10:anchorlock/>
          </v:shape>
          <o:OLEObject Type="Embed" ProgID="Equation.DSMT4" ShapeID="_x0000_i1080" DrawAspect="Content" ObjectID="_1468075780" r:id="rId137">
            <o:LockedField>false</o:LockedField>
          </o:OLEObject>
        </w:object>
      </w:r>
      <w:r>
        <w:rPr>
          <w:color w:val="000000" w:themeColor="text1"/>
          <w:szCs w:val="21"/>
          <w14:textFill>
            <w14:solidFill>
              <w14:schemeClr w14:val="tx1"/>
            </w14:solidFill>
          </w14:textFill>
        </w:rPr>
        <w:t>的上方．请在图中用“○”圈出代表中国的点；</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（3）在国家创新指数得分比中国高的国家中，人均国内生产总值的最小值约为_______万美元；（结果保留一位小数）</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（4）下列推断合理的是_______．</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相比于点A，B所代表的国家，中国的国家创新指数得分还有一定差距，中国提出“加快建设创新型国家”的战略任务，进一步提高国家综合创新能力；</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相比于点B，C所代表的国家，中国的人均国内生产总值还有一定差距，中国提出“决胜全面建成小康社会”的奋斗目标，进一步提高人均国内生产总值．</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【思路分析】（1）由条形统计图知，创新指数在</w:t>
      </w:r>
      <w:r>
        <w:rPr>
          <w:color w:val="000000" w:themeColor="text1"/>
          <w:szCs w:val="21"/>
          <w14:textFill>
            <w14:solidFill>
              <w14:schemeClr w14:val="tx1"/>
            </w14:solidFill>
          </w14:textFill>
        </w:rPr>
        <w:t>70≤x＜80，80≤x＜90，90≤x≤100国家个数分别为12，2，2；共16个，而中国的创新指数为69.5；进而求出中国的国家创新指数的世界排名.</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（2）由</w:t>
      </w:r>
      <w:r>
        <w:rPr>
          <w:color w:val="000000" w:themeColor="text1"/>
          <w:szCs w:val="21"/>
          <w14:textFill>
            <w14:solidFill>
              <w14:schemeClr w14:val="tx1"/>
            </w14:solidFill>
          </w14:textFill>
        </w:rPr>
        <w:t>中国的国家创新指数得分为69.5，结合中国的对应的点位于虚线</w:t>
      </w:r>
      <w:r>
        <w:rPr>
          <w:color w:val="000000" w:themeColor="text1"/>
          <w:szCs w:val="21"/>
          <w14:textFill>
            <w14:solidFill>
              <w14:schemeClr w14:val="tx1"/>
            </w14:solidFill>
          </w14:textFill>
        </w:rPr>
        <w:object>
          <v:shape id="_x0000_i1081" o:spt="75" type="#_x0000_t75" style="height:18.55pt;width:9pt;" o:ole="t" filled="f" o:preferrelative="t" stroked="f" coordsize="21600,21600">
            <v:path/>
            <v:fill on="f" focussize="0,0"/>
            <v:stroke on="f" joinstyle="miter"/>
            <v:imagedata r:id="rId138" o:title=""/>
            <o:lock v:ext="edit" aspectratio="t"/>
            <w10:wrap type="none"/>
            <w10:anchorlock/>
          </v:shape>
          <o:OLEObject Type="Embed" ProgID="Equation.DSMT4" ShapeID="_x0000_i1081" DrawAspect="Content" ObjectID="_1468075781" r:id="rId139">
            <o:LockedField>false</o:LockedField>
          </o:OLEObject>
        </w:object>
      </w:r>
      <w:r>
        <w:rPr>
          <w:color w:val="000000" w:themeColor="text1"/>
          <w:szCs w:val="21"/>
          <w14:textFill>
            <w14:solidFill>
              <w14:schemeClr w14:val="tx1"/>
            </w14:solidFill>
          </w14:textFill>
        </w:rPr>
        <w:t>的上方即可求得．</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（3）如图21-1，先画一条过69.5的水平线，该线上方的点都是</w:t>
      </w:r>
      <w:r>
        <w:rPr>
          <w:color w:val="000000" w:themeColor="text1"/>
          <w:szCs w:val="21"/>
          <w14:textFill>
            <w14:solidFill>
              <w14:schemeClr w14:val="tx1"/>
            </w14:solidFill>
          </w14:textFill>
        </w:rPr>
        <w:t>国家创新指数得分比中国高的国家；然后找除中国以外的，最左边的点进而求出该国的人均国内生产总值.</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（4）</w:t>
      </w:r>
    </w:p>
    <w:p>
      <w:pPr>
        <w:spacing w:line="276" w:lineRule="auto"/>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（1）解：</w:t>
      </w:r>
      <w:r>
        <w:rPr>
          <w:rFonts w:hint="eastAsia" w:ascii="宋体" w:hAnsi="宋体" w:cs="宋体"/>
          <w:color w:val="000000" w:themeColor="text1"/>
          <w:szCs w:val="21"/>
          <w14:textFill>
            <w14:solidFill>
              <w14:schemeClr w14:val="tx1"/>
            </w14:solidFill>
          </w14:textFill>
        </w:rPr>
        <w:t>∵</w:t>
      </w:r>
      <w:r>
        <w:rPr>
          <w:b/>
          <w:color w:val="000000" w:themeColor="text1"/>
          <w:szCs w:val="21"/>
          <w14:textFill>
            <w14:solidFill>
              <w14:schemeClr w14:val="tx1"/>
            </w14:solidFill>
          </w14:textFill>
        </w:rPr>
        <w:t>由条形统计图知，创新指数在</w:t>
      </w:r>
      <w:r>
        <w:rPr>
          <w:color w:val="000000" w:themeColor="text1"/>
          <w:szCs w:val="21"/>
          <w14:textFill>
            <w14:solidFill>
              <w14:schemeClr w14:val="tx1"/>
            </w14:solidFill>
          </w14:textFill>
        </w:rPr>
        <w:t>70≤x＜80，80≤x＜90，90≤x≤100国家个数分别为12，2，2；共16个，且中国的创新指数为69.5；</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中国的国家创新指数的世界排名为17.</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故填17.</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（2）解：</w:t>
      </w:r>
      <w:r>
        <w:rPr>
          <w:b/>
          <w:color w:val="000000" w:themeColor="text1"/>
          <w:szCs w:val="21"/>
          <w14:textFill>
            <w14:solidFill>
              <w14:schemeClr w14:val="tx1"/>
            </w14:solidFill>
          </w14:textFill>
        </w:rPr>
        <w:t>由</w:t>
      </w:r>
      <w:r>
        <w:rPr>
          <w:color w:val="000000" w:themeColor="text1"/>
          <w:szCs w:val="21"/>
          <w14:textFill>
            <w14:solidFill>
              <w14:schemeClr w14:val="tx1"/>
            </w14:solidFill>
          </w14:textFill>
        </w:rPr>
        <w:t>中国的国家创新指数得分为69.5，结合中国的对应的点位于虚线</w:t>
      </w:r>
      <w:r>
        <w:rPr>
          <w:color w:val="000000" w:themeColor="text1"/>
          <w:szCs w:val="21"/>
          <w14:textFill>
            <w14:solidFill>
              <w14:schemeClr w14:val="tx1"/>
            </w14:solidFill>
          </w14:textFill>
        </w:rPr>
        <w:object>
          <v:shape id="_x0000_i1082" o:spt="75" type="#_x0000_t75" style="height:18.55pt;width:9pt;" o:ole="t" filled="f" o:preferrelative="t" stroked="f" coordsize="21600,21600">
            <v:path/>
            <v:fill on="f" focussize="0,0"/>
            <v:stroke on="f" joinstyle="miter"/>
            <v:imagedata r:id="rId138" o:title=""/>
            <o:lock v:ext="edit" aspectratio="t"/>
            <w10:wrap type="none"/>
            <w10:anchorlock/>
          </v:shape>
          <o:OLEObject Type="Embed" ProgID="Equation.DSMT4" ShapeID="_x0000_i1082" DrawAspect="Content" ObjectID="_1468075782" r:id="rId140">
            <o:LockedField>false</o:LockedField>
          </o:OLEObject>
        </w:object>
      </w:r>
      <w:r>
        <w:rPr>
          <w:color w:val="000000" w:themeColor="text1"/>
          <w:szCs w:val="21"/>
          <w14:textFill>
            <w14:solidFill>
              <w14:schemeClr w14:val="tx1"/>
            </w14:solidFill>
          </w14:textFill>
        </w:rPr>
        <w:t>的上方求得. 如下图，</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3194050" cy="173736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3231947" cy="1758097"/>
                    </a:xfrm>
                    <a:prstGeom prst="rect">
                      <a:avLst/>
                    </a:prstGeom>
                    <a:noFill/>
                    <a:ln>
                      <a:noFill/>
                    </a:ln>
                  </pic:spPr>
                </pic:pic>
              </a:graphicData>
            </a:graphic>
          </wp:inline>
        </w:drawing>
      </w:r>
    </w:p>
    <w:p>
      <w:pPr>
        <w:spacing w:line="276" w:lineRule="auto"/>
        <w:textAlignment w:val="center"/>
        <w:rPr>
          <w:b/>
          <w:color w:val="000000" w:themeColor="text1"/>
          <w:szCs w:val="21"/>
          <w14:textFill>
            <w14:solidFill>
              <w14:schemeClr w14:val="tx1"/>
            </w14:solidFill>
          </w14:textFill>
        </w:rPr>
      </w:pPr>
      <w:r>
        <w:rPr>
          <w:color w:val="000000" w:themeColor="text1"/>
          <w:szCs w:val="21"/>
          <w14:textFill>
            <w14:solidFill>
              <w14:schemeClr w14:val="tx1"/>
            </w14:solidFill>
          </w14:textFill>
        </w:rPr>
        <w:t>（3）</w:t>
      </w:r>
      <w:r>
        <w:rPr>
          <w:b/>
          <w:color w:val="000000" w:themeColor="text1"/>
          <w:szCs w:val="21"/>
          <w14:textFill>
            <w14:solidFill>
              <w14:schemeClr w14:val="tx1"/>
            </w14:solidFill>
          </w14:textFill>
        </w:rPr>
        <w:t>如图21-1，</w:t>
      </w:r>
    </w:p>
    <w:p>
      <w:pPr>
        <w:spacing w:line="276" w:lineRule="auto"/>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drawing>
          <wp:inline distT="0" distB="0" distL="0" distR="0">
            <wp:extent cx="4162425" cy="2352675"/>
            <wp:effectExtent l="19050" t="0" r="9525" b="0"/>
            <wp:docPr id="16"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8"/>
                    <pic:cNvPicPr>
                      <a:picLocks noChangeAspect="1" noChangeArrowheads="1"/>
                    </pic:cNvPicPr>
                  </pic:nvPicPr>
                  <pic:blipFill>
                    <a:blip r:embed="rId142"/>
                    <a:srcRect/>
                    <a:stretch>
                      <a:fillRect/>
                    </a:stretch>
                  </pic:blipFill>
                  <pic:spPr>
                    <a:xfrm>
                      <a:off x="0" y="0"/>
                      <a:ext cx="4162425" cy="2352675"/>
                    </a:xfrm>
                    <a:prstGeom prst="rect">
                      <a:avLst/>
                    </a:prstGeom>
                    <a:noFill/>
                    <a:ln w="9525">
                      <a:noFill/>
                      <a:miter lim="800000"/>
                      <a:headEnd/>
                      <a:tailEnd/>
                    </a:ln>
                  </pic:spPr>
                </pic:pic>
              </a:graphicData>
            </a:graphic>
          </wp:inline>
        </w:drawing>
      </w:r>
    </w:p>
    <w:p>
      <w:pPr>
        <w:spacing w:line="276" w:lineRule="auto"/>
        <w:ind w:firstLine="310" w:firstLineChars="147"/>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易求得</w:t>
      </w:r>
      <w:r>
        <w:rPr>
          <w:color w:val="000000" w:themeColor="text1"/>
          <w:szCs w:val="21"/>
          <w14:textFill>
            <w14:solidFill>
              <w14:schemeClr w14:val="tx1"/>
            </w14:solidFill>
          </w14:textFill>
        </w:rPr>
        <w:t>在国家创新指数得分比中国高的国家中，人均国内生产总值的最小值约为2.7万美元.故填：2.7.</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r>
        <w:rPr>
          <w:rFonts w:hint="eastAsia" w:ascii="宋体" w:hAnsi="宋体" w:cs="宋体"/>
          <w:color w:val="000000" w:themeColor="text1"/>
          <w:szCs w:val="21"/>
          <w14:textFill>
            <w14:solidFill>
              <w14:schemeClr w14:val="tx1"/>
            </w14:solidFill>
          </w14:textFill>
        </w:rPr>
        <w:t>①②</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频数分布直方图</w:t>
      </w:r>
    </w:p>
    <w:p>
      <w:pPr>
        <w:rPr>
          <w:b/>
          <w:color w:val="000000" w:themeColor="text1"/>
          <w14:textFill>
            <w14:solidFill>
              <w14:schemeClr w14:val="tx1"/>
            </w14:solidFill>
          </w14:textFill>
        </w:rPr>
      </w:pPr>
    </w:p>
    <w:p>
      <w:pPr>
        <w:ind w:left="413" w:hanging="413" w:hangingChars="196"/>
        <w:jc w:val="left"/>
        <w:textAlignment w:val="center"/>
        <w:rPr>
          <w:b/>
          <w:color w:val="000000" w:themeColor="text1"/>
          <w:szCs w:val="20"/>
          <w14:textFill>
            <w14:solidFill>
              <w14:schemeClr w14:val="tx1"/>
            </w14:solidFill>
          </w14:textFill>
        </w:rPr>
      </w:pPr>
      <w:r>
        <w:rPr>
          <w:b/>
          <w:color w:val="000000" w:themeColor="text1"/>
          <w14:textFill>
            <w14:solidFill>
              <w14:schemeClr w14:val="tx1"/>
            </w14:solidFill>
          </w14:textFill>
        </w:rPr>
        <w:t>10.</w:t>
      </w:r>
      <w:r>
        <w:rPr>
          <w:b/>
          <w:color w:val="000000" w:themeColor="text1"/>
          <w14:textFill>
            <w14:solidFill>
              <w14:schemeClr w14:val="tx1"/>
            </w14:solidFill>
          </w14:textFill>
        </w:rPr>
        <w:t xml:space="preserve"> （2019北京市，23题，6分）</w:t>
      </w:r>
      <w:r>
        <w:rPr>
          <w:color w:val="000000" w:themeColor="text1"/>
          <w:szCs w:val="21"/>
          <w14:textFill>
            <w14:solidFill>
              <w14:schemeClr w14:val="tx1"/>
            </w14:solidFill>
          </w14:textFill>
        </w:rPr>
        <w:t>小云想用7天的时间背诵若干首诗词，背诵计划如下：</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将诗词分成4组，第i组有</w:t>
      </w:r>
      <w:r>
        <w:rPr>
          <w:color w:val="000000" w:themeColor="text1"/>
          <w:szCs w:val="21"/>
          <w14:textFill>
            <w14:solidFill>
              <w14:schemeClr w14:val="tx1"/>
            </w14:solidFill>
          </w14:textFill>
        </w:rPr>
        <w:object>
          <v:shape id="_x0000_i1083" o:spt="75" type="#_x0000_t75" style="height:18.55pt;width:12.7pt;" o:ole="t" filled="f" o:preferrelative="t" stroked="f" coordsize="21600,21600">
            <v:path/>
            <v:fill on="f" focussize="0,0"/>
            <v:stroke on="f" joinstyle="miter"/>
            <v:imagedata r:id="rId144" o:title=""/>
            <o:lock v:ext="edit" aspectratio="t"/>
            <w10:wrap type="none"/>
            <w10:anchorlock/>
          </v:shape>
          <o:OLEObject Type="Embed" ProgID="Equation.DSMT4" ShapeID="_x0000_i1083" DrawAspect="Content" ObjectID="_1468075783" r:id="rId143">
            <o:LockedField>false</o:LockedField>
          </o:OLEObject>
        </w:object>
      </w:r>
      <w:r>
        <w:rPr>
          <w:color w:val="000000" w:themeColor="text1"/>
          <w:szCs w:val="21"/>
          <w14:textFill>
            <w14:solidFill>
              <w14:schemeClr w14:val="tx1"/>
            </w14:solidFill>
          </w14:textFill>
        </w:rPr>
        <w:t>首，i =1，2，3，4；</w:t>
      </w:r>
    </w:p>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对于第i组诗词，第i天背诵第一遍，第（</w:t>
      </w:r>
      <w:r>
        <w:rPr>
          <w:color w:val="000000" w:themeColor="text1"/>
          <w:szCs w:val="21"/>
          <w14:textFill>
            <w14:solidFill>
              <w14:schemeClr w14:val="tx1"/>
            </w14:solidFill>
          </w14:textFill>
        </w:rPr>
        <w:object>
          <v:shape id="_x0000_i1084" o:spt="75" type="#_x0000_t75" style="height:12.7pt;width:18.55pt;" o:ole="t" filled="f" o:preferrelative="t" stroked="f" coordsize="21600,21600">
            <v:path/>
            <v:fill on="f" focussize="0,0"/>
            <v:stroke on="f" joinstyle="miter"/>
            <v:imagedata r:id="rId146" o:title=""/>
            <o:lock v:ext="edit" aspectratio="t"/>
            <w10:wrap type="none"/>
            <w10:anchorlock/>
          </v:shape>
          <o:OLEObject Type="Embed" ProgID="Equation.DSMT4" ShapeID="_x0000_i1084" DrawAspect="Content" ObjectID="_1468075784" r:id="rId145">
            <o:LockedField>false</o:LockedField>
          </o:OLEObject>
        </w:object>
      </w:r>
      <w:r>
        <w:rPr>
          <w:color w:val="000000" w:themeColor="text1"/>
          <w:szCs w:val="21"/>
          <w14:textFill>
            <w14:solidFill>
              <w14:schemeClr w14:val="tx1"/>
            </w14:solidFill>
          </w14:textFill>
        </w:rPr>
        <w:t>）天背诵第二遍，第（</w:t>
      </w:r>
      <w:r>
        <w:rPr>
          <w:color w:val="000000" w:themeColor="text1"/>
          <w:szCs w:val="21"/>
          <w14:textFill>
            <w14:solidFill>
              <w14:schemeClr w14:val="tx1"/>
            </w14:solidFill>
          </w14:textFill>
        </w:rPr>
        <w:object>
          <v:shape id="_x0000_i1085" o:spt="75" type="#_x0000_t75" style="height:12.7pt;width:21.7pt;" o:ole="t" filled="f" o:preferrelative="t" stroked="f" coordsize="21600,21600">
            <v:path/>
            <v:fill on="f" focussize="0,0"/>
            <v:stroke on="f" joinstyle="miter"/>
            <v:imagedata r:id="rId148" o:title=""/>
            <o:lock v:ext="edit" aspectratio="t"/>
            <w10:wrap type="none"/>
            <w10:anchorlock/>
          </v:shape>
          <o:OLEObject Type="Embed" ProgID="Equation.DSMT4" ShapeID="_x0000_i1085" DrawAspect="Content" ObjectID="_1468075785" r:id="rId147">
            <o:LockedField>false</o:LockedField>
          </o:OLEObject>
        </w:object>
      </w:r>
      <w:r>
        <w:rPr>
          <w:color w:val="000000" w:themeColor="text1"/>
          <w:szCs w:val="21"/>
          <w14:textFill>
            <w14:solidFill>
              <w14:schemeClr w14:val="tx1"/>
            </w14:solidFill>
          </w14:textFill>
        </w:rPr>
        <w:t>）天背诵第三遍，三遍后完成背诵，其它天无需背诵，</w:t>
      </w:r>
      <w:r>
        <w:rPr>
          <w:color w:val="000000" w:themeColor="text1"/>
          <w:szCs w:val="21"/>
          <w14:textFill>
            <w14:solidFill>
              <w14:schemeClr w14:val="tx1"/>
            </w14:solidFill>
          </w14:textFill>
        </w:rPr>
        <w:object>
          <v:shape id="_x0000_i1086" o:spt="75" type="#_x0000_t75" style="height:13.75pt;width:18.55pt;" o:ole="t" filled="f" o:preferrelative="t" stroked="f" coordsize="21600,21600">
            <v:path/>
            <v:fill on="f" focussize="0,0"/>
            <v:stroke on="f" joinstyle="miter"/>
            <v:imagedata r:id="rId150" o:title=""/>
            <o:lock v:ext="edit" aspectratio="t"/>
            <w10:wrap type="none"/>
            <w10:anchorlock/>
          </v:shape>
          <o:OLEObject Type="Embed" ProgID="Equation.DSMT4" ShapeID="_x0000_i1086" DrawAspect="Content" ObjectID="_1468075786" r:id="rId149">
            <o:LockedField>false</o:LockedField>
          </o:OLEObject>
        </w:object>
      </w:r>
      <w:r>
        <w:rPr>
          <w:color w:val="000000" w:themeColor="text1"/>
          <w:szCs w:val="21"/>
          <w14:textFill>
            <w14:solidFill>
              <w14:schemeClr w14:val="tx1"/>
            </w14:solidFill>
          </w14:textFill>
        </w:rPr>
        <w:t>1，2，3，4；</w:t>
      </w:r>
    </w:p>
    <w:tbl>
      <w:tblPr>
        <w:tblStyle w:val="4"/>
        <w:tblW w:w="9915" w:type="dxa"/>
        <w:tblInd w:w="2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8"/>
        <w:gridCol w:w="1238"/>
        <w:gridCol w:w="1240"/>
        <w:gridCol w:w="1240"/>
        <w:gridCol w:w="1240"/>
        <w:gridCol w:w="1240"/>
        <w:gridCol w:w="1238"/>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第1天</w: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第2天</w: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第3天</w: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第4天</w: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第5天</w:t>
            </w:r>
          </w:p>
        </w:tc>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第6天</w:t>
            </w:r>
          </w:p>
        </w:tc>
        <w:tc>
          <w:tcPr>
            <w:tcW w:w="1241"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第7天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3" w:hRule="atLeast"/>
        </w:trPr>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第1组</w:t>
            </w:r>
          </w:p>
        </w:tc>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87" o:spt="75" type="#_x0000_t75" style="height:15.9pt;width:11.1pt;" o:ole="t" filled="f" o:preferrelative="t" stroked="f" coordsize="21600,21600">
                  <v:path/>
                  <v:fill on="f" focussize="0,0"/>
                  <v:stroke on="f" joinstyle="miter"/>
                  <v:imagedata r:id="rId152" o:title=""/>
                  <o:lock v:ext="edit" aspectratio="t"/>
                  <w10:wrap type="none"/>
                  <w10:anchorlock/>
                </v:shape>
                <o:OLEObject Type="Embed" ProgID="Equation.DSMT4" ShapeID="_x0000_i1087" DrawAspect="Content" ObjectID="_1468075787" r:id="rId151">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88" o:spt="75" type="#_x0000_t75" style="height:15.9pt;width:11.1pt;" o:ole="t" filled="f" o:preferrelative="t" stroked="f" coordsize="21600,21600">
                  <v:path/>
                  <v:fill on="f" focussize="0,0"/>
                  <v:stroke on="f" joinstyle="miter"/>
                  <v:imagedata r:id="rId152" o:title=""/>
                  <o:lock v:ext="edit" aspectratio="t"/>
                  <w10:wrap type="none"/>
                  <w10:anchorlock/>
                </v:shape>
                <o:OLEObject Type="Embed" ProgID="Equation.DSMT4" ShapeID="_x0000_i1088" DrawAspect="Content" ObjectID="_1468075788" r:id="rId153">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89" o:spt="75" type="#_x0000_t75" style="height:15.9pt;width:11.1pt;" o:ole="t" filled="f" o:preferrelative="t" stroked="f" coordsize="21600,21600">
                  <v:path/>
                  <v:fill on="f" focussize="0,0"/>
                  <v:stroke on="f" joinstyle="miter"/>
                  <v:imagedata r:id="rId152" o:title=""/>
                  <o:lock v:ext="edit" aspectratio="t"/>
                  <w10:wrap type="none"/>
                  <w10:anchorlock/>
                </v:shape>
                <o:OLEObject Type="Embed" ProgID="Equation.DSMT4" ShapeID="_x0000_i1089" DrawAspect="Content" ObjectID="_1468075789" r:id="rId154">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1" w:type="dxa"/>
            <w:vAlign w:val="center"/>
          </w:tcPr>
          <w:p>
            <w:pPr>
              <w:spacing w:line="276" w:lineRule="auto"/>
              <w:textAlignment w:val="center"/>
              <w:rPr>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atLeast"/>
        </w:trPr>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第2组</w:t>
            </w: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0" o:spt="75" type="#_x0000_t75" style="height:15.9pt;width:12.2pt;" o:ole="t" filled="f" o:preferrelative="t" stroked="f" coordsize="21600,21600">
                  <v:path/>
                  <v:fill on="f" focussize="0,0"/>
                  <v:stroke on="f" joinstyle="miter"/>
                  <v:imagedata r:id="rId156" o:title=""/>
                  <o:lock v:ext="edit" aspectratio="t"/>
                  <w10:wrap type="none"/>
                  <w10:anchorlock/>
                </v:shape>
                <o:OLEObject Type="Embed" ProgID="Equation.DSMT4" ShapeID="_x0000_i1090" DrawAspect="Content" ObjectID="_1468075790" r:id="rId155">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1" o:spt="75" type="#_x0000_t75" style="height:15.9pt;width:12.2pt;" o:ole="t" filled="f" o:preferrelative="t" stroked="f" coordsize="21600,21600">
                  <v:path/>
                  <v:fill on="f" focussize="0,0"/>
                  <v:stroke on="f" joinstyle="miter"/>
                  <v:imagedata r:id="rId156" o:title=""/>
                  <o:lock v:ext="edit" aspectratio="t"/>
                  <w10:wrap type="none"/>
                  <w10:anchorlock/>
                </v:shape>
                <o:OLEObject Type="Embed" ProgID="Equation.DSMT4" ShapeID="_x0000_i1091" DrawAspect="Content" ObjectID="_1468075791" r:id="rId157">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2" o:spt="75" type="#_x0000_t75" style="height:15.9pt;width:12.2pt;" o:ole="t" filled="f" o:preferrelative="t" stroked="f" coordsize="21600,21600">
                  <v:path/>
                  <v:fill on="f" focussize="0,0"/>
                  <v:stroke on="f" joinstyle="miter"/>
                  <v:imagedata r:id="rId156" o:title=""/>
                  <o:lock v:ext="edit" aspectratio="t"/>
                  <w10:wrap type="none"/>
                  <w10:anchorlock/>
                </v:shape>
                <o:OLEObject Type="Embed" ProgID="Equation.DSMT4" ShapeID="_x0000_i1092" DrawAspect="Content" ObjectID="_1468075792" r:id="rId158">
                  <o:LockedField>false</o:LockedField>
                </o:OLEObject>
              </w:object>
            </w: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1" w:type="dxa"/>
            <w:vAlign w:val="center"/>
          </w:tcPr>
          <w:p>
            <w:pPr>
              <w:spacing w:line="276" w:lineRule="auto"/>
              <w:textAlignment w:val="center"/>
              <w:rPr>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2" w:hRule="atLeast"/>
        </w:trPr>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第3组</w:t>
            </w: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1" w:type="dxa"/>
            <w:vAlign w:val="center"/>
          </w:tcPr>
          <w:p>
            <w:pPr>
              <w:spacing w:line="276" w:lineRule="auto"/>
              <w:textAlignment w:val="center"/>
              <w:rPr>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8"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第4组</w:t>
            </w: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3" o:spt="75" type="#_x0000_t75" style="height:15.9pt;width:12.2pt;" o:ole="t" filled="f" o:preferrelative="t" stroked="f" coordsize="21600,21600">
                  <v:path/>
                  <v:fill on="f" focussize="0,0"/>
                  <v:stroke on="f" joinstyle="miter"/>
                  <v:imagedata r:id="rId160" o:title=""/>
                  <o:lock v:ext="edit" aspectratio="t"/>
                  <w10:wrap type="none"/>
                  <w10:anchorlock/>
                </v:shape>
                <o:OLEObject Type="Embed" ProgID="Equation.DSMT4" ShapeID="_x0000_i1093" DrawAspect="Content" ObjectID="_1468075793" r:id="rId159">
                  <o:LockedField>false</o:LockedField>
                </o:OLEObject>
              </w:object>
            </w:r>
          </w:p>
        </w:tc>
        <w:tc>
          <w:tcPr>
            <w:tcW w:w="1240"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4" o:spt="75" type="#_x0000_t75" style="height:15.9pt;width:12.2pt;" o:ole="t" filled="f" o:preferrelative="t" stroked="f" coordsize="21600,21600">
                  <v:path/>
                  <v:fill on="f" focussize="0,0"/>
                  <v:stroke on="f" joinstyle="miter"/>
                  <v:imagedata r:id="rId160" o:title=""/>
                  <o:lock v:ext="edit" aspectratio="t"/>
                  <w10:wrap type="none"/>
                  <w10:anchorlock/>
                </v:shape>
                <o:OLEObject Type="Embed" ProgID="Equation.DSMT4" ShapeID="_x0000_i1094" DrawAspect="Content" ObjectID="_1468075794" r:id="rId161">
                  <o:LockedField>false</o:LockedField>
                </o:OLEObject>
              </w:object>
            </w:r>
          </w:p>
        </w:tc>
        <w:tc>
          <w:tcPr>
            <w:tcW w:w="1238" w:type="dxa"/>
            <w:vAlign w:val="center"/>
          </w:tcPr>
          <w:p>
            <w:pPr>
              <w:spacing w:line="276" w:lineRule="auto"/>
              <w:textAlignment w:val="center"/>
              <w:rPr>
                <w:color w:val="000000" w:themeColor="text1"/>
                <w:szCs w:val="21"/>
                <w14:textFill>
                  <w14:solidFill>
                    <w14:schemeClr w14:val="tx1"/>
                  </w14:solidFill>
                </w14:textFill>
              </w:rPr>
            </w:pPr>
          </w:p>
        </w:tc>
        <w:tc>
          <w:tcPr>
            <w:tcW w:w="1241" w:type="dxa"/>
            <w:vAlign w:val="center"/>
          </w:tcPr>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95" o:spt="75" type="#_x0000_t75" style="height:15.9pt;width:12.2pt;" o:ole="t" filled="f" o:preferrelative="t" stroked="f" coordsize="21600,21600">
                  <v:path/>
                  <v:fill on="f" focussize="0,0"/>
                  <v:stroke on="f" joinstyle="miter"/>
                  <v:imagedata r:id="rId160" o:title=""/>
                  <o:lock v:ext="edit" aspectratio="t"/>
                  <w10:wrap type="none"/>
                  <w10:anchorlock/>
                </v:shape>
                <o:OLEObject Type="Embed" ProgID="Equation.DSMT4" ShapeID="_x0000_i1095" DrawAspect="Content" ObjectID="_1468075795" r:id="rId162">
                  <o:LockedField>false</o:LockedField>
                </o:OLEObject>
              </w:object>
            </w:r>
          </w:p>
        </w:tc>
      </w:tr>
    </w:tbl>
    <w:p>
      <w:pPr>
        <w:spacing w:line="276" w:lineRule="auto"/>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每天最多背诵14首，最少背诵4首．</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解答下列问题：</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（1）填入</w:t>
      </w:r>
      <w:r>
        <w:rPr>
          <w:color w:val="000000" w:themeColor="text1"/>
          <w:szCs w:val="21"/>
          <w14:textFill>
            <w14:solidFill>
              <w14:schemeClr w14:val="tx1"/>
            </w14:solidFill>
          </w14:textFill>
        </w:rPr>
        <w:object>
          <v:shape id="_x0000_i1096" o:spt="75" type="#_x0000_t75" style="height:18.55pt;width:13.75pt;" o:ole="t" filled="f" o:preferrelative="t" stroked="f" coordsize="21600,21600">
            <v:path/>
            <v:fill on="f" focussize="0,0"/>
            <v:stroke on="f" joinstyle="miter"/>
            <v:imagedata r:id="rId164" o:title=""/>
            <o:lock v:ext="edit" aspectratio="t"/>
            <w10:wrap type="none"/>
            <w10:anchorlock/>
          </v:shape>
          <o:OLEObject Type="Embed" ProgID="Equation.DSMT4" ShapeID="_x0000_i1096" DrawAspect="Content" ObjectID="_1468075796" r:id="rId163">
            <o:LockedField>false</o:LockedField>
          </o:OLEObject>
        </w:object>
      </w:r>
      <w:r>
        <w:rPr>
          <w:color w:val="000000" w:themeColor="text1"/>
          <w:szCs w:val="21"/>
          <w14:textFill>
            <w14:solidFill>
              <w14:schemeClr w14:val="tx1"/>
            </w14:solidFill>
          </w14:textFill>
        </w:rPr>
        <w:t>补全上表；</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（2）若</w:t>
      </w:r>
      <w:r>
        <w:rPr>
          <w:color w:val="000000" w:themeColor="text1"/>
          <w:szCs w:val="21"/>
          <w14:textFill>
            <w14:solidFill>
              <w14:schemeClr w14:val="tx1"/>
            </w14:solidFill>
          </w14:textFill>
        </w:rPr>
        <w:object>
          <v:shape id="_x0000_i1097" o:spt="75" type="#_x0000_t75" style="height:15.9pt;width:27.55pt;" o:ole="t" filled="f" o:preferrelative="t" stroked="f" coordsize="21600,21600">
            <v:path/>
            <v:fill on="f" focussize="0,0"/>
            <v:stroke on="f" joinstyle="miter"/>
            <v:imagedata r:id="rId166" o:title=""/>
            <o:lock v:ext="edit" aspectratio="t"/>
            <w10:wrap type="none"/>
            <w10:anchorlock/>
          </v:shape>
          <o:OLEObject Type="Embed" ProgID="Equation.DSMT4" ShapeID="_x0000_i1097" DrawAspect="Content" ObjectID="_1468075797" r:id="rId165">
            <o:LockedField>false</o:LockedField>
          </o:OLEObject>
        </w:objec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098" o:spt="75" type="#_x0000_t75" style="height:15.9pt;width:27.55pt;" o:ole="t" filled="f" o:preferrelative="t" stroked="f" coordsize="21600,21600">
            <v:path/>
            <v:fill on="f" focussize="0,0"/>
            <v:stroke on="f" joinstyle="miter"/>
            <v:imagedata r:id="rId168" o:title=""/>
            <o:lock v:ext="edit" aspectratio="t"/>
            <w10:wrap type="none"/>
            <w10:anchorlock/>
          </v:shape>
          <o:OLEObject Type="Embed" ProgID="Equation.DSMT4" ShapeID="_x0000_i1098" DrawAspect="Content" ObjectID="_1468075798" r:id="rId167">
            <o:LockedField>false</o:LockedField>
          </o:OLEObject>
        </w:objec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099" o:spt="75" type="#_x0000_t75" style="height:15.9pt;width:29.1pt;" o:ole="t" filled="f" o:preferrelative="t" stroked="f" coordsize="21600,21600">
            <v:path/>
            <v:fill on="f" focussize="0,0"/>
            <v:stroke on="f" joinstyle="miter"/>
            <v:imagedata r:id="rId170" o:title=""/>
            <o:lock v:ext="edit" aspectratio="t"/>
            <w10:wrap type="none"/>
            <w10:anchorlock/>
          </v:shape>
          <o:OLEObject Type="Embed" ProgID="Equation.DSMT4" ShapeID="_x0000_i1099" DrawAspect="Content" ObjectID="_1468075799" r:id="rId169">
            <o:LockedField>false</o:LockedField>
          </o:OLEObject>
        </w:object>
      </w:r>
      <w:r>
        <w:rPr>
          <w:color w:val="000000" w:themeColor="text1"/>
          <w:szCs w:val="21"/>
          <w14:textFill>
            <w14:solidFill>
              <w14:schemeClr w14:val="tx1"/>
            </w14:solidFill>
          </w14:textFill>
        </w:rPr>
        <w:t>，则</w:t>
      </w:r>
      <w:r>
        <w:rPr>
          <w:color w:val="000000" w:themeColor="text1"/>
          <w:szCs w:val="21"/>
          <w14:textFill>
            <w14:solidFill>
              <w14:schemeClr w14:val="tx1"/>
            </w14:solidFill>
          </w14:textFill>
        </w:rPr>
        <w:object>
          <v:shape id="_x0000_i1100" o:spt="75" type="#_x0000_t75" style="height:15.9pt;width:12.2pt;" o:ole="t" filled="f" o:preferrelative="t" stroked="f" coordsize="21600,21600">
            <v:path/>
            <v:fill on="f" focussize="0,0"/>
            <v:stroke on="f" joinstyle="miter"/>
            <v:imagedata r:id="rId172" o:title=""/>
            <o:lock v:ext="edit" aspectratio="t"/>
            <w10:wrap type="none"/>
            <w10:anchorlock/>
          </v:shape>
          <o:OLEObject Type="Embed" ProgID="Equation.DSMT4" ShapeID="_x0000_i1100" DrawAspect="Content" ObjectID="_1468075800" r:id="rId171">
            <o:LockedField>false</o:LockedField>
          </o:OLEObject>
        </w:object>
      </w:r>
      <w:r>
        <w:rPr>
          <w:color w:val="000000" w:themeColor="text1"/>
          <w:szCs w:val="21"/>
          <w14:textFill>
            <w14:solidFill>
              <w14:schemeClr w14:val="tx1"/>
            </w14:solidFill>
          </w14:textFill>
        </w:rPr>
        <w:t>的所有可能取值为_______；</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（3）7天后，小云背诵的诗词最多为_______首．</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p>
    <w:p>
      <w:pPr>
        <w:spacing w:line="276" w:lineRule="auto"/>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（1）如下图</w:t>
      </w:r>
    </w:p>
    <w:tbl>
      <w:tblPr>
        <w:tblStyle w:val="15"/>
        <w:tblW w:w="9915" w:type="dxa"/>
        <w:tblInd w:w="2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7"/>
        <w:gridCol w:w="1238"/>
        <w:gridCol w:w="1238"/>
        <w:gridCol w:w="1241"/>
        <w:gridCol w:w="1241"/>
        <w:gridCol w:w="1238"/>
        <w:gridCol w:w="1242"/>
        <w:gridCol w:w="1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7"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第1天</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第2天</w:t>
            </w: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第3天</w:t>
            </w: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第4天</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第5天</w:t>
            </w:r>
          </w:p>
        </w:tc>
        <w:tc>
          <w:tcPr>
            <w:tcW w:w="1242"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第6天</w:t>
            </w:r>
          </w:p>
        </w:tc>
        <w:tc>
          <w:tcPr>
            <w:tcW w:w="1240"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第7天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7"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第1组</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2"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0"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7"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第2组</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2"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0"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7"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第3组</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object>
                <v:shape id="_x0000_i1101" o:spt="75" type="#_x0000_t75" style="height:15.9pt;width:12.2pt;" o:ole="t" filled="f" o:preferrelative="t" stroked="f" coordsize="21600,21600">
                  <v:path/>
                  <v:fill on="f" focussize="0,0"/>
                  <v:stroke on="f" joinstyle="miter"/>
                  <v:imagedata r:id="rId174" o:title=""/>
                  <o:lock v:ext="edit" aspectratio="t"/>
                  <w10:wrap type="none"/>
                  <w10:anchorlock/>
                </v:shape>
                <o:OLEObject Type="Embed" ProgID="Equation.DSMT4" ShapeID="_x0000_i1101" DrawAspect="Content" ObjectID="_1468075801" r:id="rId173">
                  <o:LockedField>false</o:LockedField>
                </o:OLEObject>
              </w:object>
            </w: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object>
                <v:shape id="_x0000_i1102" o:spt="75" type="#_x0000_t75" style="height:15.9pt;width:12.2pt;" o:ole="t" filled="f" o:preferrelative="t" stroked="f" coordsize="21600,21600">
                  <v:path/>
                  <v:fill on="f" focussize="0,0"/>
                  <v:stroke on="f" joinstyle="miter"/>
                  <v:imagedata r:id="rId174" o:title=""/>
                  <o:lock v:ext="edit" aspectratio="t"/>
                  <w10:wrap type="none"/>
                  <w10:anchorlock/>
                </v:shape>
                <o:OLEObject Type="Embed" ProgID="Equation.DSMT4" ShapeID="_x0000_i1102" DrawAspect="Content" ObjectID="_1468075802" r:id="rId175">
                  <o:LockedField>false</o:LockedField>
                </o:OLEObject>
              </w:objec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2"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object>
                <v:shape id="_x0000_i1103" o:spt="75" type="#_x0000_t75" style="height:15.9pt;width:12.2pt;" o:ole="t" filled="f" o:preferrelative="t" stroked="f" coordsize="21600,21600">
                  <v:path/>
                  <v:fill on="f" focussize="0,0"/>
                  <v:stroke on="f" joinstyle="miter"/>
                  <v:imagedata r:id="rId174" o:title=""/>
                  <o:lock v:ext="edit" aspectratio="t"/>
                  <w10:wrap type="none"/>
                  <w10:anchorlock/>
                </v:shape>
                <o:OLEObject Type="Embed" ProgID="Equation.DSMT4" ShapeID="_x0000_i1103" DrawAspect="Content" ObjectID="_1468075803" r:id="rId176">
                  <o:LockedField>false</o:LockedField>
                </o:OLEObject>
              </w:object>
            </w:r>
          </w:p>
        </w:tc>
        <w:tc>
          <w:tcPr>
            <w:tcW w:w="1240"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37"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第4组</w:t>
            </w: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1"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38"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2"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p>
        </w:tc>
        <w:tc>
          <w:tcPr>
            <w:tcW w:w="1240" w:type="dxa"/>
            <w:vAlign w:val="center"/>
          </w:tcPr>
          <w:p>
            <w:pPr>
              <w:spacing w:line="276" w:lineRule="auto"/>
              <w:jc w:val="center"/>
              <w:textAlignment w:val="center"/>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object>
                <v:shape id="_x0000_i1104" o:spt="75" type="#_x0000_t75" style="height:14.8pt;width:11.1pt;" o:ole="t" filled="f" o:preferrelative="t" stroked="f" coordsize="21600,21600">
                  <v:path/>
                  <v:fill on="f" focussize="0,0"/>
                  <v:stroke on="f" joinstyle="miter"/>
                  <v:imagedata r:id="rId178" o:title=""/>
                  <o:lock v:ext="edit" aspectratio="t"/>
                  <w10:wrap type="none"/>
                  <w10:anchorlock/>
                </v:shape>
                <o:OLEObject Type="Embed" ProgID="Equation.DSMT4" ShapeID="_x0000_i1104" DrawAspect="Content" ObjectID="_1468075804" r:id="rId177">
                  <o:LockedField>false</o:LockedField>
                </o:OLEObject>
              </w:object>
            </w:r>
          </w:p>
        </w:tc>
      </w:tr>
    </w:tbl>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（2）4，5，6</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（3）23</w: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b/>
          <w:color w:val="000000" w:themeColor="text1"/>
          <w14:textFill>
            <w14:solidFill>
              <w14:schemeClr w14:val="tx1"/>
            </w14:solidFill>
          </w14:textFill>
        </w:rPr>
        <w:t xml:space="preserve"> （2019年广西柳州市，21，8分） </w:t>
      </w:r>
      <w:r>
        <w:rPr>
          <w:rFonts w:hint="eastAsia"/>
          <w:b/>
          <w:color w:val="000000" w:themeColor="text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据公开报道，2017年全国教育经费总投入为42557亿元，比上年增长9.43%，其中投入在各学段的经费占比（即所占比例）如图，根据图中提供的信息解答下列问题．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（1）在2017年全国教育经费总投入中，义务教育段的经费总投入应该是多少亿元？</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（2）2016年全国教育经费总投入约为多少亿元？（精确到0.1）</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898140" cy="1808480"/>
            <wp:effectExtent l="0" t="0" r="0" b="1270"/>
            <wp:docPr id="17"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菁优网：http://www.jyeoo.com"/>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98140" cy="1808480"/>
                    </a:xfrm>
                    <a:prstGeom prst="rect">
                      <a:avLst/>
                    </a:prstGeom>
                    <a:noFill/>
                    <a:ln>
                      <a:noFill/>
                    </a:ln>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（1）根据扇形统计图中义务教育段的经费所占的百分比乘以42557亿元即可得到结论；</w:t>
      </w:r>
    </w:p>
    <w:p>
      <w:pPr>
        <w:rPr>
          <w:rFonts w:hAnsi="宋体"/>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（2）用2017年全国教育经费总投入42557亿元除以（1+9.43%）得到2016年全国教育经费总投入</w:t>
      </w:r>
      <w:r>
        <w:rPr>
          <w:rFonts w:hint="eastAsia"/>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eastAsia="新宋体"/>
          <w:color w:val="000000" w:themeColor="text1"/>
          <w:szCs w:val="21"/>
          <w14:textFill>
            <w14:solidFill>
              <w14:schemeClr w14:val="tx1"/>
            </w14:solidFill>
          </w14:textFill>
        </w:rPr>
        <w:t>（1）42557×45%＝19150.65亿元，</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答：义务教育段的经费总投入应该是19150.65亿元；</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（2）42557÷（1+9.43%）≈38.9亿元，</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答：2016年全国教育经费总投入约为38.8亿元．</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扇形统计图；近似数和有效数字</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（2019黑龙江省龙东地区，2</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7</w:t>
      </w:r>
      <w:r>
        <w:rPr>
          <w:rFonts w:hint="eastAsia"/>
          <w:color w:val="000000" w:themeColor="text1"/>
          <w14:textFill>
            <w14:solidFill>
              <w14:schemeClr w14:val="tx1"/>
            </w14:solidFill>
          </w14:textFill>
        </w:rPr>
        <w:t>）</w:t>
      </w:r>
      <w:r>
        <w:rPr>
          <w:color w:val="000000" w:themeColor="text1"/>
          <w:szCs w:val="21"/>
          <w14:textFill>
            <w14:solidFill>
              <w14:schemeClr w14:val="tx1"/>
            </w14:solidFill>
          </w14:textFill>
        </w:rPr>
        <w:t>“世界读书日”前夕，某校展开了“读书助我成长”的阅读活动．为了了解该校学生在此次活动中课外阅读书籍的数量情况，随机抽取了部分学生进行调查，将收集到的数据进行整理，绘制出两幅不完整的统计图，请根据统计图信息解决下列问题：</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（1）求本次调查中共抽取的学生人数；</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（2）补全条形统计图；</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（3）在扇形统计图中，阅读2本书籍的人数所在扇形的圆心角度数是</w:t>
      </w:r>
      <w:r>
        <w:rPr>
          <w:i/>
          <w:color w:val="000000" w:themeColor="text1"/>
          <w:szCs w:val="21"/>
          <w14:textFill>
            <w14:solidFill>
              <w14:schemeClr w14:val="tx1"/>
            </w14:solidFill>
          </w14:textFill>
        </w:rPr>
        <w:t>________</w:t>
      </w:r>
      <w:r>
        <w:rPr>
          <w:color w:val="000000" w:themeColor="text1"/>
          <w:szCs w:val="21"/>
          <w14:textFill>
            <w14:solidFill>
              <w14:schemeClr w14:val="tx1"/>
            </w14:solidFill>
          </w14:textFill>
        </w:rPr>
        <w:t>；</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（4）若该校有1200名学生，估计该校在这次活动中阅读书籍的数量不低于3本的学生有多少人？</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3368675" cy="20034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3368675" cy="2003425"/>
                    </a:xfrm>
                    <a:prstGeom prst="rect">
                      <a:avLst/>
                    </a:prstGeom>
                    <a:noFill/>
                    <a:ln>
                      <a:noFill/>
                    </a:ln>
                  </pic:spPr>
                </pic:pic>
              </a:graphicData>
            </a:graphic>
          </wp:inline>
        </w:drawing>
      </w:r>
      <w:r>
        <w:rPr>
          <w:color w:val="000000" w:themeColor="text1"/>
          <w:szCs w:val="21"/>
          <w14:textFill>
            <w14:solidFill>
              <w14:schemeClr w14:val="tx1"/>
            </w14:solidFill>
          </w14:textFill>
        </w:rPr>
        <w:drawing>
          <wp:inline distT="0" distB="0" distL="0" distR="0">
            <wp:extent cx="1405255" cy="140525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1405255" cy="1405255"/>
                    </a:xfrm>
                    <a:prstGeom prst="rect">
                      <a:avLst/>
                    </a:prstGeom>
                    <a:noFill/>
                    <a:ln>
                      <a:noFill/>
                    </a:ln>
                  </pic:spPr>
                </pic:pic>
              </a:graphicData>
            </a:graphic>
          </wp:inline>
        </w:drawing>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【思路分析】对于（1），根据条形图中第1组的人数以及扇形图中第1组所占百分比即可求得；对于（2），先根据抽取的人数和扇形图中第3组所占百分比计算出条形图中第3组的人数，再根据条形图中第1,</w:t>
      </w:r>
      <w:r>
        <w:rPr>
          <w:rFonts w:hAnsi="宋体"/>
          <w:color w:val="000000" w:themeColor="text1"/>
          <w:szCs w:val="21"/>
          <w14:textFill>
            <w14:solidFill>
              <w14:schemeClr w14:val="tx1"/>
            </w14:solidFill>
          </w14:textFill>
        </w:rPr>
        <w:t>3</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4组的人数计算出第</w:t>
      </w:r>
      <w:r>
        <w:rPr>
          <w:rFonts w:hint="eastAsia" w:hAnsi="宋体"/>
          <w:color w:val="000000" w:themeColor="text1"/>
          <w:szCs w:val="21"/>
          <w14:textFill>
            <w14:solidFill>
              <w14:schemeClr w14:val="tx1"/>
            </w14:solidFill>
          </w14:textFill>
        </w:rPr>
        <w:t>2组的人数，即可补全条形图；对于（3），根据条形图中第2组的人数和抽取的学生人数即可计算出扇形图中第2组所占百分比，再根据百分比计算扇形圆心角即可；对于（4），根据第3组和第4组人数以及抽取的人数，可得到阅读书籍的数量不低于3本的学生人数占抽取的学生人数的比例，再乘以1</w:t>
      </w:r>
      <w:r>
        <w:rPr>
          <w:rFonts w:hAnsi="宋体"/>
          <w:color w:val="000000" w:themeColor="text1"/>
          <w:szCs w:val="21"/>
          <w14:textFill>
            <w14:solidFill>
              <w14:schemeClr w14:val="tx1"/>
            </w14:solidFill>
          </w14:textFill>
        </w:rPr>
        <w:t>200即可求解</w:t>
      </w:r>
      <w:r>
        <w:rPr>
          <w:rFonts w:hint="eastAsia" w:hAnsi="宋体"/>
          <w:color w:val="000000" w:themeColor="text1"/>
          <w:szCs w:val="21"/>
          <w14:textFill>
            <w14:solidFill>
              <w14:schemeClr w14:val="tx1"/>
            </w14:solidFill>
          </w14:textFill>
        </w:rPr>
        <w:t>.</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：（1）1</w:t>
      </w:r>
      <w:r>
        <w:rPr>
          <w:color w:val="000000" w:themeColor="text1"/>
          <w:szCs w:val="21"/>
          <w14:textFill>
            <w14:solidFill>
              <w14:schemeClr w14:val="tx1"/>
            </w14:solidFill>
          </w14:textFill>
        </w:rPr>
        <w:t>5÷30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50</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本次调查中共抽取学生</w:t>
      </w:r>
      <w:r>
        <w:rPr>
          <w:rFonts w:hint="eastAsia"/>
          <w:color w:val="000000" w:themeColor="text1"/>
          <w:szCs w:val="21"/>
          <w14:textFill>
            <w14:solidFill>
              <w14:schemeClr w14:val="tx1"/>
            </w14:solidFill>
          </w14:textFill>
        </w:rPr>
        <w:t>5</w:t>
      </w:r>
      <w:r>
        <w:rPr>
          <w:color w:val="000000" w:themeColor="text1"/>
          <w:szCs w:val="21"/>
          <w14:textFill>
            <w14:solidFill>
              <w14:schemeClr w14:val="tx1"/>
            </w14:solidFill>
          </w14:textFill>
        </w:rPr>
        <w:t>0人</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（2）1</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在图中正确画出</w:t>
      </w:r>
      <w:r>
        <w:rPr>
          <w:rFonts w:hint="eastAsia"/>
          <w:color w:val="000000" w:themeColor="text1"/>
          <w:szCs w:val="21"/>
          <w14:textFill>
            <w14:solidFill>
              <w14:schemeClr w14:val="tx1"/>
            </w14:solidFill>
          </w14:textFill>
        </w:rPr>
        <w:t>.………………………………（2分）</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（3）7</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………………………………………………………（1分）</w:t>
      </w:r>
    </w:p>
    <w:p>
      <w:pPr>
        <w:adjustRightInd w:val="0"/>
        <w:snapToGrid w:val="0"/>
        <w:spacing w:line="360" w:lineRule="auto"/>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（4）1</w:t>
      </w:r>
      <w:r>
        <w:rPr>
          <w:color w:val="000000" w:themeColor="text1"/>
          <w:szCs w:val="21"/>
          <w14:textFill>
            <w14:solidFill>
              <w14:schemeClr w14:val="tx1"/>
            </w14:solidFill>
          </w14:textFill>
        </w:rPr>
        <w:t>200×</w:t>
      </w:r>
      <w:r>
        <w:rPr>
          <w:color w:val="000000" w:themeColor="text1"/>
          <w:position w:val="-22"/>
          <w:szCs w:val="21"/>
          <w14:textFill>
            <w14:solidFill>
              <w14:schemeClr w14:val="tx1"/>
            </w14:solidFill>
          </w14:textFill>
        </w:rPr>
        <w:object>
          <v:shape id="_x0000_i1105" o:spt="75" type="#_x0000_t75" style="height:27.55pt;width:31.25pt;" o:ole="t" filled="f" o:preferrelative="t" stroked="f" coordsize="21600,21600">
            <v:path/>
            <v:fill on="f" focussize="0,0"/>
            <v:stroke on="f" joinstyle="miter"/>
            <v:imagedata r:id="rId183" o:title=""/>
            <o:lock v:ext="edit" aspectratio="t"/>
            <w10:wrap type="none"/>
            <w10:anchorlock/>
          </v:shape>
          <o:OLEObject Type="Embed" ProgID="Equation.DSMT4" ShapeID="_x0000_i1105" DrawAspect="Content" ObjectID="_1468075805" r:id="rId182">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600</w:t>
      </w:r>
      <w:r>
        <w:rPr>
          <w:rFonts w:hint="eastAsia"/>
          <w:color w:val="000000" w:themeColor="text1"/>
          <w:szCs w:val="21"/>
          <w14:textFill>
            <w14:solidFill>
              <w14:schemeClr w14:val="tx1"/>
            </w14:solidFill>
          </w14:textFill>
        </w:rPr>
        <w:t>，……………………………………（1分）</w:t>
      </w:r>
    </w:p>
    <w:p>
      <w:pPr>
        <w:ind w:left="424" w:hanging="424" w:hangingChars="202"/>
        <w:rPr>
          <w:color w:val="000000" w:themeColor="text1"/>
          <w14:textFill>
            <w14:solidFill>
              <w14:schemeClr w14:val="tx1"/>
            </w14:solidFill>
          </w14:textFill>
        </w:rPr>
      </w:pPr>
      <w:r>
        <w:rPr>
          <w:color w:val="000000" w:themeColor="text1"/>
          <w:szCs w:val="21"/>
          <w14:textFill>
            <w14:solidFill>
              <w14:schemeClr w14:val="tx1"/>
            </w14:solidFill>
          </w14:textFill>
        </w:rPr>
        <w:t>答</w:t>
      </w:r>
      <w:r>
        <w:rPr>
          <w:rFonts w:hint="eastAsia"/>
          <w:color w:val="000000" w:themeColor="text1"/>
          <w:szCs w:val="21"/>
          <w14:textFill>
            <w14:solidFill>
              <w14:schemeClr w14:val="tx1"/>
            </w14:solidFill>
          </w14:textFill>
        </w:rPr>
        <w:t>：估计全校阅读书籍不低于3本的学生有6</w:t>
      </w:r>
      <w:r>
        <w:rPr>
          <w:color w:val="000000" w:themeColor="text1"/>
          <w:szCs w:val="21"/>
          <w14:textFill>
            <w14:solidFill>
              <w14:schemeClr w14:val="tx1"/>
            </w14:solidFill>
          </w14:textFill>
        </w:rPr>
        <w:t>00人</w:t>
      </w:r>
      <w:r>
        <w:rPr>
          <w:rFonts w:hint="eastAsia"/>
          <w:color w:val="000000" w:themeColor="text1"/>
          <w:szCs w:val="21"/>
          <w14:textFill>
            <w14:solidFill>
              <w14:schemeClr w14:val="tx1"/>
            </w14:solidFill>
          </w14:textFill>
        </w:rPr>
        <w:t>.………（1分）</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【知识点】条形统计图</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扇形统计图</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用样本估计总体</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13.</w:t>
      </w:r>
      <w:r>
        <w:rPr>
          <w:b/>
          <w:color w:val="000000" w:themeColor="text1"/>
          <w14:textFill>
            <w14:solidFill>
              <w14:schemeClr w14:val="tx1"/>
            </w14:solidFill>
          </w14:textFill>
        </w:rPr>
        <w:t xml:space="preserve"> </w:t>
      </w:r>
      <w:r>
        <w:rPr>
          <w:color w:val="000000" w:themeColor="text1"/>
          <w14:textFill>
            <w14:solidFill>
              <w14:schemeClr w14:val="tx1"/>
            </w14:solidFill>
          </w14:textFill>
        </w:rPr>
        <w:t>（2019吉林省，22，7分）某地区有城市居民和农村居民共80万人，某机构准备采用抽取样本的方法调查该地区居民“获取信息的最主要途径”.</w:t>
      </w:r>
    </w:p>
    <w:p>
      <w:pPr>
        <w:numPr>
          <w:ilvl w:val="0"/>
          <w:numId w:val="1"/>
        </w:numPr>
        <w:rPr>
          <w:color w:val="000000" w:themeColor="text1"/>
          <w14:textFill>
            <w14:solidFill>
              <w14:schemeClr w14:val="tx1"/>
            </w14:solidFill>
          </w14:textFill>
        </w:rPr>
      </w:pPr>
      <w:r>
        <w:rPr>
          <w:color w:val="000000" w:themeColor="text1"/>
          <w14:textFill>
            <w14:solidFill>
              <w14:schemeClr w14:val="tx1"/>
            </w14:solidFill>
          </w14:textFill>
        </w:rPr>
        <w:t>该机构设计了以下三种调查方案：</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t>方案一：随机抽取部分城区居民进行调查；</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t>方案二：随机抽取部分农村居民进行调查；</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t>方案三：随机抽取部分城区居民和农村居民进行调查，</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t>其中最具有代表性的一个方案是</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 xml:space="preserve"> ;</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t>（2）该机构采用了最具代表性的调查方案进行调查，供选择的选项有：电脑、手机、电视、广播、其他，共五个选项，每位被调查居民只选择一个选项，现根据调查结果绘制如下统计图，请根据统计图回答下列问题：</w:t>
      </w:r>
    </w:p>
    <w:p>
      <w:pPr>
        <w:ind w:firstLine="421"/>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152650" cy="1371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84"/>
                    <a:stretch>
                      <a:fillRect/>
                    </a:stretch>
                  </pic:blipFill>
                  <pic:spPr>
                    <a:xfrm>
                      <a:off x="0" y="0"/>
                      <a:ext cx="2152650" cy="1371600"/>
                    </a:xfrm>
                    <a:prstGeom prst="rect">
                      <a:avLst/>
                    </a:prstGeom>
                    <a:noFill/>
                    <a:ln>
                      <a:noFill/>
                    </a:ln>
                  </pic:spPr>
                </pic:pic>
              </a:graphicData>
            </a:graphic>
          </wp:inline>
        </w:drawing>
      </w:r>
    </w:p>
    <w:p>
      <w:pPr>
        <w:ind w:firstLine="421"/>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这次接受调查的居民的人数为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ind w:firstLine="421"/>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统计图中人数最多的选项为</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w:t>
      </w:r>
    </w:p>
    <w:p>
      <w:pPr>
        <w:ind w:firstLine="421"/>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14:textFill>
            <w14:solidFill>
              <w14:schemeClr w14:val="tx1"/>
            </w14:solidFill>
          </w14:textFill>
        </w:rPr>
        <w:t>请你估计该地区城区居民和农村居民将“电脑和手机”作为“获取信息的最主要途径”的总人数</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【思路分析】（1）具有代表性的人群要包括城区居民和农村居民；</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五种选项的总人数之和就是所求的总人数；</w: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从统计图中可以看出选择手机的人数最多；</w:t>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从抽取的人数中可以算出“电脑和手机”的人数占总抽取人数的比例，从而计算出该地区的总人数.</w:t>
      </w:r>
    </w:p>
    <w:p>
      <w:pPr>
        <w:ind w:left="424" w:hanging="424" w:hangingChars="202"/>
        <w:jc w:val="left"/>
        <w:rPr>
          <w:color w:val="000000" w:themeColor="text1"/>
          <w14:textFill>
            <w14:solidFill>
              <w14:schemeClr w14:val="tx1"/>
            </w14:solidFill>
          </w14:textFill>
        </w:rPr>
      </w:pPr>
      <w:r>
        <w:rPr>
          <w:color w:val="000000" w:themeColor="text1"/>
          <w14:textFill>
            <w14:solidFill>
              <w14:schemeClr w14:val="tx1"/>
            </w14:solidFill>
          </w14:textFill>
        </w:rPr>
        <w:t>【解题过程】（1）方案三；</w:t>
      </w:r>
    </w:p>
    <w:p>
      <w:pPr>
        <w:numPr>
          <w:ilvl w:val="0"/>
          <w:numId w:val="1"/>
        </w:num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260+400+150+100+90=1000（人）</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手机</w:t>
      </w:r>
    </w:p>
    <w:p>
      <w:pPr>
        <w:jc w:val="left"/>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③</w:t>
      </w:r>
      <w:r>
        <w:rPr>
          <w:color w:val="000000" w:themeColor="text1"/>
          <w:position w:val="-24"/>
          <w14:textFill>
            <w14:solidFill>
              <w14:schemeClr w14:val="tx1"/>
            </w14:solidFill>
          </w14:textFill>
        </w:rPr>
        <w:object>
          <v:shape id="_x0000_i1106" o:spt="75" type="#_x0000_t75" style="height:31.25pt;width:139.25pt;" o:ole="t" filled="f" o:preferrelative="t" stroked="f" coordsize="21600,21600">
            <v:path/>
            <v:fill on="f" focussize="0,0"/>
            <v:stroke on="f" joinstyle="miter"/>
            <v:imagedata r:id="rId186" o:title=""/>
            <o:lock v:ext="edit" aspectratio="t"/>
            <w10:wrap type="none"/>
            <w10:anchorlock/>
          </v:shape>
          <o:OLEObject Type="Embed" ProgID="Equation.KSEE3" ShapeID="_x0000_i1106" DrawAspect="Content" ObjectID="_1468075806" r:id="rId185">
            <o:LockedField>false</o:LockedField>
          </o:OLEObject>
        </w:object>
      </w:r>
      <w:r>
        <w:rPr>
          <w:color w:val="000000" w:themeColor="text1"/>
          <w14:textFill>
            <w14:solidFill>
              <w14:schemeClr w14:val="tx1"/>
            </w14:solidFill>
          </w14:textFill>
        </w:rPr>
        <w:t>（人）</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答：该地区城区居民和农民居民将电脑和手机作为获取信息的最主要途径的总人数为52800人.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【知识点】条形统计图，样本估计总体</w:t>
      </w:r>
    </w:p>
    <w:p>
      <w:pPr>
        <w:rPr>
          <w:b/>
          <w:color w:val="000000" w:themeColor="text1"/>
          <w14:textFill>
            <w14:solidFill>
              <w14:schemeClr w14:val="tx1"/>
            </w14:solidFill>
          </w14:textFill>
        </w:rPr>
      </w:pPr>
    </w:p>
    <w:p>
      <w:pPr>
        <w:pStyle w:val="1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广西桂林</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某校在以“青春心向觉，建功新时代”为主题的校园文化艺术节期间，举办了</w:t>
      </w:r>
      <w:r>
        <w:rPr>
          <w:color w:val="000000" w:themeColor="text1"/>
          <w:position w:val="-4"/>
          <w14:textFill>
            <w14:solidFill>
              <w14:schemeClr w14:val="tx1"/>
            </w14:solidFill>
          </w14:textFill>
        </w:rPr>
        <w:object>
          <v:shape id="_x0000_i1107" o:spt="75" type="#_x0000_t75" style="height:12.2pt;width:11.1pt;" o:ole="t" filled="f" o:preferrelative="t" stroked="f" coordsize="21600,21600">
            <v:path/>
            <v:fill on="f" focussize="0,0"/>
            <v:stroke on="f" joinstyle="miter"/>
            <v:imagedata r:id="rId188" o:title=""/>
            <o:lock v:ext="edit" aspectratio="t"/>
            <w10:wrap type="none"/>
            <w10:anchorlock/>
          </v:shape>
          <o:OLEObject Type="Embed" ProgID="Equation.DSMT4" ShapeID="_x0000_i1107" DrawAspect="Content" ObjectID="_1468075807" r:id="rId187">
            <o:LockedField>false</o:LockedField>
          </o:OLEObject>
        </w:object>
      </w:r>
      <w:r>
        <w:rPr>
          <w:rFonts w:hint="eastAsia" w:ascii="Times New Roman" w:hAnsi="Times New Roman" w:eastAsia="新宋体"/>
          <w:color w:val="000000" w:themeColor="text1"/>
          <w:szCs w:val="21"/>
          <w14:textFill>
            <w14:solidFill>
              <w14:schemeClr w14:val="tx1"/>
            </w14:solidFill>
          </w14:textFill>
        </w:rPr>
        <w:t>合唱，</w:t>
      </w:r>
      <w:r>
        <w:rPr>
          <w:color w:val="000000" w:themeColor="text1"/>
          <w:position w:val="-4"/>
          <w14:textFill>
            <w14:solidFill>
              <w14:schemeClr w14:val="tx1"/>
            </w14:solidFill>
          </w14:textFill>
        </w:rPr>
        <w:object>
          <v:shape id="_x0000_i1108" o:spt="75" type="#_x0000_t75" style="height:12.2pt;width:11.1pt;" o:ole="t" filled="f" o:preferrelative="t" stroked="f" coordsize="21600,21600">
            <v:path/>
            <v:fill on="f" focussize="0,0"/>
            <v:stroke on="f" joinstyle="miter"/>
            <v:imagedata r:id="rId190" o:title=""/>
            <o:lock v:ext="edit" aspectratio="t"/>
            <w10:wrap type="none"/>
            <w10:anchorlock/>
          </v:shape>
          <o:OLEObject Type="Embed" ProgID="Equation.DSMT4" ShapeID="_x0000_i1108" DrawAspect="Content" ObjectID="_1468075808" r:id="rId189">
            <o:LockedField>false</o:LockedField>
          </o:OLEObject>
        </w:object>
      </w:r>
      <w:r>
        <w:rPr>
          <w:rFonts w:hint="eastAsia" w:ascii="Times New Roman" w:hAnsi="Times New Roman" w:eastAsia="新宋体"/>
          <w:color w:val="000000" w:themeColor="text1"/>
          <w:szCs w:val="21"/>
          <w14:textFill>
            <w14:solidFill>
              <w14:schemeClr w14:val="tx1"/>
            </w14:solidFill>
          </w14:textFill>
        </w:rPr>
        <w:t>群舞，</w:t>
      </w:r>
      <w:r>
        <w:rPr>
          <w:color w:val="000000" w:themeColor="text1"/>
          <w:position w:val="-6"/>
          <w14:textFill>
            <w14:solidFill>
              <w14:schemeClr w14:val="tx1"/>
            </w14:solidFill>
          </w14:textFill>
        </w:rPr>
        <w:object>
          <v:shape id="_x0000_i1109" o:spt="75" type="#_x0000_t75" style="height:12.7pt;width:11.1pt;" o:ole="t" filled="f" o:preferrelative="t" stroked="f" coordsize="21600,21600">
            <v:path/>
            <v:fill on="f" focussize="0,0"/>
            <v:stroke on="f" joinstyle="miter"/>
            <v:imagedata r:id="rId192" o:title=""/>
            <o:lock v:ext="edit" aspectratio="t"/>
            <w10:wrap type="none"/>
            <w10:anchorlock/>
          </v:shape>
          <o:OLEObject Type="Embed" ProgID="Equation.DSMT4" ShapeID="_x0000_i1109" DrawAspect="Content" ObjectID="_1468075809" r:id="rId191">
            <o:LockedField>false</o:LockedField>
          </o:OLEObject>
        </w:object>
      </w:r>
      <w:r>
        <w:rPr>
          <w:rFonts w:hint="eastAsia" w:ascii="Times New Roman" w:hAnsi="Times New Roman" w:eastAsia="新宋体"/>
          <w:color w:val="000000" w:themeColor="text1"/>
          <w:szCs w:val="21"/>
          <w14:textFill>
            <w14:solidFill>
              <w14:schemeClr w14:val="tx1"/>
            </w14:solidFill>
          </w14:textFill>
        </w:rPr>
        <w:t>书法，</w:t>
      </w:r>
      <w:r>
        <w:rPr>
          <w:color w:val="000000" w:themeColor="text1"/>
          <w:position w:val="-4"/>
          <w14:textFill>
            <w14:solidFill>
              <w14:schemeClr w14:val="tx1"/>
            </w14:solidFill>
          </w14:textFill>
        </w:rPr>
        <w:object>
          <v:shape id="_x0000_i1110" o:spt="75" type="#_x0000_t75" style="height:12.2pt;width:12.2pt;" o:ole="t" filled="f" o:preferrelative="t" stroked="f" coordsize="21600,21600">
            <v:path/>
            <v:fill on="f" focussize="0,0"/>
            <v:stroke on="f" joinstyle="miter"/>
            <v:imagedata r:id="rId194" o:title=""/>
            <o:lock v:ext="edit" aspectratio="t"/>
            <w10:wrap type="none"/>
            <w10:anchorlock/>
          </v:shape>
          <o:OLEObject Type="Embed" ProgID="Equation.DSMT4" ShapeID="_x0000_i1110" DrawAspect="Content" ObjectID="_1468075810" r:id="rId193">
            <o:LockedField>false</o:LockedField>
          </o:OLEObject>
        </w:object>
      </w:r>
      <w:r>
        <w:rPr>
          <w:rFonts w:hint="eastAsia" w:ascii="Times New Roman" w:hAnsi="Times New Roman" w:eastAsia="新宋体"/>
          <w:color w:val="000000" w:themeColor="text1"/>
          <w:szCs w:val="21"/>
          <w14:textFill>
            <w14:solidFill>
              <w14:schemeClr w14:val="tx1"/>
            </w14:solidFill>
          </w14:textFill>
        </w:rPr>
        <w:t>演讲共四个项目的比赛，要求每位学生必须参加且仅参加一项，小红随机调查了部分学生的报名情况，并绘制了下列两幅不完整的统计图，请根据统计图中信息解答下列问题：</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）本次调查的学生总人数是多少？扇形统计图中“</w:t>
      </w:r>
      <w:r>
        <w:rPr>
          <w:color w:val="000000" w:themeColor="text1"/>
          <w:position w:val="-4"/>
          <w14:textFill>
            <w14:solidFill>
              <w14:schemeClr w14:val="tx1"/>
            </w14:solidFill>
          </w14:textFill>
        </w:rPr>
        <w:object>
          <v:shape id="_x0000_i1111" o:spt="75" type="#_x0000_t75" style="height:12.2pt;width:12.2pt;" o:ole="t" filled="f" o:preferrelative="t" stroked="f" coordsize="21600,21600">
            <v:path/>
            <v:fill on="f" focussize="0,0"/>
            <v:stroke on="f" joinstyle="miter"/>
            <v:imagedata r:id="rId196" o:title=""/>
            <o:lock v:ext="edit" aspectratio="t"/>
            <w10:wrap type="none"/>
            <w10:anchorlock/>
          </v:shape>
          <o:OLEObject Type="Embed" ProgID="Equation.DSMT4" ShapeID="_x0000_i1111" DrawAspect="Content" ObjectID="_1468075811" r:id="rId195">
            <o:LockedField>false</o:LockedField>
          </o:OLEObject>
        </w:object>
      </w:r>
      <w:r>
        <w:rPr>
          <w:rFonts w:hint="eastAsia" w:ascii="Times New Roman" w:hAnsi="Times New Roman" w:eastAsia="新宋体"/>
          <w:color w:val="000000" w:themeColor="text1"/>
          <w:szCs w:val="21"/>
          <w14:textFill>
            <w14:solidFill>
              <w14:schemeClr w14:val="tx1"/>
            </w14:solidFill>
          </w14:textFill>
        </w:rPr>
        <w:t>”部分的圆心角度数是多少？</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）请将条形统计图补充完整；</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）若全校共有</w:t>
      </w:r>
      <w:r>
        <w:rPr>
          <w:rFonts w:ascii="Times New Roman" w:hAnsi="Times New Roman" w:eastAsia="新宋体"/>
          <w:color w:val="000000" w:themeColor="text1"/>
          <w:szCs w:val="21"/>
          <w14:textFill>
            <w14:solidFill>
              <w14:schemeClr w14:val="tx1"/>
            </w14:solidFill>
          </w14:textFill>
        </w:rPr>
        <w:t>1800</w:t>
      </w:r>
      <w:r>
        <w:rPr>
          <w:rFonts w:hint="eastAsia" w:ascii="Times New Roman" w:hAnsi="Times New Roman" w:eastAsia="新宋体"/>
          <w:color w:val="000000" w:themeColor="text1"/>
          <w:szCs w:val="21"/>
          <w14:textFill>
            <w14:solidFill>
              <w14:schemeClr w14:val="tx1"/>
            </w14:solidFill>
          </w14:textFill>
        </w:rPr>
        <w:t>名学生，请估计该校报名参加书法和演讲比赛的学生共有多少人？</w:t>
      </w:r>
    </w:p>
    <w:p>
      <w:pPr>
        <w:pStyle w:val="16"/>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079115" cy="1277620"/>
            <wp:effectExtent l="0" t="0" r="6985" b="0"/>
            <wp:docPr id="21" name="图片 2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http://www.jyeoo.com"/>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79115" cy="1277620"/>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4"/>
          <w14:textFill>
            <w14:solidFill>
              <w14:schemeClr w14:val="tx1"/>
            </w14:solidFill>
          </w14:textFill>
        </w:rPr>
        <w:object>
          <v:shape id="_x0000_i1112" o:spt="75" type="#_x0000_t75" style="height:12.2pt;width:11.1pt;" o:ole="t" filled="f" o:preferrelative="t" stroked="f" coordsize="21600,21600">
            <v:path/>
            <v:fill on="f" focussize="0,0"/>
            <v:stroke on="f" joinstyle="miter"/>
            <v:imagedata r:id="rId199" o:title=""/>
            <o:lock v:ext="edit" aspectratio="t"/>
            <w10:wrap type="none"/>
            <w10:anchorlock/>
          </v:shape>
          <o:OLEObject Type="Embed" ProgID="Equation.DSMT4" ShapeID="_x0000_i1112" DrawAspect="Content" ObjectID="_1468075812" r:id="rId198">
            <o:LockedField>false</o:LockedField>
          </o:OLEObject>
        </w:object>
      </w:r>
      <w:r>
        <w:rPr>
          <w:rFonts w:hint="eastAsia" w:ascii="Times New Roman" w:hAnsi="Times New Roman" w:eastAsia="新宋体"/>
          <w:color w:val="000000" w:themeColor="text1"/>
          <w:szCs w:val="21"/>
          <w14:textFill>
            <w14:solidFill>
              <w14:schemeClr w14:val="tx1"/>
            </w14:solidFill>
          </w14:textFill>
        </w:rPr>
        <w:t>项目人数及其所占百分比可得总人数，用</w:t>
      </w:r>
      <w:r>
        <w:rPr>
          <w:color w:val="000000" w:themeColor="text1"/>
          <w:position w:val="-6"/>
          <w14:textFill>
            <w14:solidFill>
              <w14:schemeClr w14:val="tx1"/>
            </w14:solidFill>
          </w14:textFill>
        </w:rPr>
        <w:object>
          <v:shape id="_x0000_i1113" o:spt="75" type="#_x0000_t75" style="height:12.7pt;width:23.3pt;" o:ole="t" filled="f" o:preferrelative="t" stroked="f" coordsize="21600,21600">
            <v:path/>
            <v:fill on="f" focussize="0,0"/>
            <v:stroke on="f" joinstyle="miter"/>
            <v:imagedata r:id="rId201" o:title=""/>
            <o:lock v:ext="edit" aspectratio="t"/>
            <w10:wrap type="none"/>
            <w10:anchorlock/>
          </v:shape>
          <o:OLEObject Type="Embed" ProgID="Equation.DSMT4" ShapeID="_x0000_i1113" DrawAspect="Content" ObjectID="_1468075813" r:id="rId200">
            <o:LockedField>false</o:LockedField>
          </o:OLEObject>
        </w:object>
      </w:r>
      <w:r>
        <w:rPr>
          <w:rFonts w:hint="eastAsia" w:ascii="Times New Roman" w:hAnsi="Times New Roman" w:eastAsia="新宋体"/>
          <w:color w:val="000000" w:themeColor="text1"/>
          <w:szCs w:val="21"/>
          <w14:textFill>
            <w14:solidFill>
              <w14:schemeClr w14:val="tx1"/>
            </w14:solidFill>
          </w14:textFill>
        </w:rPr>
        <w:t>乘以</w:t>
      </w:r>
      <w:r>
        <w:rPr>
          <w:color w:val="000000" w:themeColor="text1"/>
          <w:position w:val="-4"/>
          <w14:textFill>
            <w14:solidFill>
              <w14:schemeClr w14:val="tx1"/>
            </w14:solidFill>
          </w14:textFill>
        </w:rPr>
        <w:object>
          <v:shape id="_x0000_i1114" o:spt="75" type="#_x0000_t75" style="height:12.2pt;width:12.2pt;" o:ole="t" filled="f" o:preferrelative="t" stroked="f" coordsize="21600,21600">
            <v:path/>
            <v:fill on="f" focussize="0,0"/>
            <v:stroke on="f" joinstyle="miter"/>
            <v:imagedata r:id="rId203" o:title=""/>
            <o:lock v:ext="edit" aspectratio="t"/>
            <w10:wrap type="none"/>
            <w10:anchorlock/>
          </v:shape>
          <o:OLEObject Type="Embed" ProgID="Equation.DSMT4" ShapeID="_x0000_i1114" DrawAspect="Content" ObjectID="_1468075814" r:id="rId202">
            <o:LockedField>false</o:LockedField>
          </o:OLEObject>
        </w:object>
      </w:r>
      <w:r>
        <w:rPr>
          <w:rFonts w:hint="eastAsia" w:ascii="Times New Roman" w:hAnsi="Times New Roman" w:eastAsia="新宋体"/>
          <w:color w:val="000000" w:themeColor="text1"/>
          <w:szCs w:val="21"/>
          <w14:textFill>
            <w14:solidFill>
              <w14:schemeClr w14:val="tx1"/>
            </w14:solidFill>
          </w14:textFill>
        </w:rPr>
        <w:t>项目人数所占比例可得；</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）由各项目人数之和等于总人数可得</w:t>
      </w:r>
      <w:r>
        <w:rPr>
          <w:color w:val="000000" w:themeColor="text1"/>
          <w:position w:val="-6"/>
          <w14:textFill>
            <w14:solidFill>
              <w14:schemeClr w14:val="tx1"/>
            </w14:solidFill>
          </w14:textFill>
        </w:rPr>
        <w:object>
          <v:shape id="_x0000_i1115" o:spt="75" type="#_x0000_t75" style="height:12.7pt;width:11.1pt;" o:ole="t" filled="f" o:preferrelative="t" stroked="f" coordsize="21600,21600">
            <v:path/>
            <v:fill on="f" focussize="0,0"/>
            <v:stroke on="f" joinstyle="miter"/>
            <v:imagedata r:id="rId205" o:title=""/>
            <o:lock v:ext="edit" aspectratio="t"/>
            <w10:wrap type="none"/>
            <w10:anchorlock/>
          </v:shape>
          <o:OLEObject Type="Embed" ProgID="Equation.DSMT4" ShapeID="_x0000_i1115" DrawAspect="Content" ObjectID="_1468075815" r:id="rId204">
            <o:LockedField>false</o:LockedField>
          </o:OLEObject>
        </w:object>
      </w:r>
      <w:r>
        <w:rPr>
          <w:rFonts w:hint="eastAsia" w:ascii="Times New Roman" w:hAnsi="Times New Roman" w:eastAsia="新宋体"/>
          <w:color w:val="000000" w:themeColor="text1"/>
          <w:szCs w:val="21"/>
          <w14:textFill>
            <w14:solidFill>
              <w14:schemeClr w14:val="tx1"/>
            </w14:solidFill>
          </w14:textFill>
        </w:rPr>
        <w:t>的人数，从而补全条形图；</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）利用样本估计总体思想求解可得．</w:t>
      </w:r>
    </w:p>
    <w:p>
      <w:pPr>
        <w:pStyle w:val="9"/>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）本次调查的学生总人数是</w:t>
      </w:r>
      <w:r>
        <w:rPr>
          <w:color w:val="000000" w:themeColor="text1"/>
          <w:position w:val="-6"/>
          <w14:textFill>
            <w14:solidFill>
              <w14:schemeClr w14:val="tx1"/>
            </w14:solidFill>
          </w14:textFill>
        </w:rPr>
        <w:object>
          <v:shape id="_x0000_i1116" o:spt="75" type="#_x0000_t75" style="height:12.7pt;width:74.1pt;" o:ole="t" filled="f" o:preferrelative="t" stroked="f" coordsize="21600,21600">
            <v:path/>
            <v:fill on="f" focussize="0,0"/>
            <v:stroke on="f" joinstyle="miter"/>
            <v:imagedata r:id="rId207" o:title=""/>
            <o:lock v:ext="edit" aspectratio="t"/>
            <w10:wrap type="none"/>
            <w10:anchorlock/>
          </v:shape>
          <o:OLEObject Type="Embed" ProgID="Equation.DSMT4" ShapeID="_x0000_i1116" DrawAspect="Content" ObjectID="_1468075816" r:id="rId206">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17" o:spt="75" type="#_x0000_t75" style="height:14.8pt;width:6.9pt;" o:ole="t" filled="f" o:preferrelative="t" stroked="f" coordsize="21600,21600">
            <v:path/>
            <v:fill on="f" focussize="0,0"/>
            <v:stroke on="f" joinstyle="miter"/>
            <v:imagedata r:id="rId209" o:title=""/>
            <o:lock v:ext="edit" aspectratio="t"/>
            <w10:wrap type="none"/>
            <w10:anchorlock/>
          </v:shape>
          <o:OLEObject Type="Embed" ProgID="Equation.DSMT4" ShapeID="_x0000_i1117" DrawAspect="Content" ObjectID="_1468075817" r:id="rId2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扇形统计图中“</w:t>
      </w:r>
      <w:r>
        <w:rPr>
          <w:color w:val="000000" w:themeColor="text1"/>
          <w:position w:val="-4"/>
          <w14:textFill>
            <w14:solidFill>
              <w14:schemeClr w14:val="tx1"/>
            </w14:solidFill>
          </w14:textFill>
        </w:rPr>
        <w:object>
          <v:shape id="_x0000_i1118" o:spt="75" type="#_x0000_t75" style="height:12.2pt;width:12.2pt;" o:ole="t" filled="f" o:preferrelative="t" stroked="f" coordsize="21600,21600">
            <v:path/>
            <v:fill on="f" focussize="0,0"/>
            <v:stroke on="f" joinstyle="miter"/>
            <v:imagedata r:id="rId211" o:title=""/>
            <o:lock v:ext="edit" aspectratio="t"/>
            <w10:wrap type="none"/>
            <w10:anchorlock/>
          </v:shape>
          <o:OLEObject Type="Embed" ProgID="Equation.DSMT4" ShapeID="_x0000_i1118" DrawAspect="Content" ObjectID="_1468075818" r:id="rId210">
            <o:LockedField>false</o:LockedField>
          </o:OLEObject>
        </w:object>
      </w:r>
      <w:r>
        <w:rPr>
          <w:rFonts w:hint="eastAsia" w:ascii="Times New Roman" w:hAnsi="Times New Roman" w:eastAsia="新宋体"/>
          <w:color w:val="000000" w:themeColor="text1"/>
          <w:szCs w:val="21"/>
          <w14:textFill>
            <w14:solidFill>
              <w14:schemeClr w14:val="tx1"/>
            </w14:solidFill>
          </w14:textFill>
        </w:rPr>
        <w:t>”部分的圆心角度数是</w:t>
      </w:r>
      <w:r>
        <w:rPr>
          <w:color w:val="000000" w:themeColor="text1"/>
          <w:position w:val="-22"/>
          <w14:textFill>
            <w14:solidFill>
              <w14:schemeClr w14:val="tx1"/>
            </w14:solidFill>
          </w14:textFill>
        </w:rPr>
        <w:object>
          <v:shape id="_x0000_i1119" o:spt="75" type="#_x0000_t75" style="height:27.55pt;width:81pt;" o:ole="t" filled="f" o:preferrelative="t" stroked="f" coordsize="21600,21600">
            <v:path/>
            <v:fill on="f" focussize="0,0"/>
            <v:stroke on="f" joinstyle="miter"/>
            <v:imagedata r:id="rId213" o:title=""/>
            <o:lock v:ext="edit" aspectratio="t"/>
            <w10:wrap type="none"/>
            <w10:anchorlock/>
          </v:shape>
          <o:OLEObject Type="Embed" ProgID="Equation.DSMT4" ShapeID="_x0000_i1119" DrawAspect="Content" ObjectID="_1468075819" r:id="rId2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0" o:spt="75" type="#_x0000_t75" style="height:12.7pt;width:11.1pt;" o:ole="t" filled="f" o:preferrelative="t" stroked="f" coordsize="21600,21600">
            <v:path/>
            <v:fill on="f" focussize="0,0"/>
            <v:stroke on="f" joinstyle="miter"/>
            <v:imagedata r:id="rId215" o:title=""/>
            <o:lock v:ext="edit" aspectratio="t"/>
            <w10:wrap type="none"/>
            <w10:anchorlock/>
          </v:shape>
          <o:OLEObject Type="Embed" ProgID="Equation.DSMT4" ShapeID="_x0000_i1120" DrawAspect="Content" ObjectID="_1468075820" r:id="rId214">
            <o:LockedField>false</o:LockedField>
          </o:OLEObject>
        </w:object>
      </w:r>
      <w:r>
        <w:rPr>
          <w:rFonts w:hint="eastAsia" w:ascii="Times New Roman" w:hAnsi="Times New Roman" w:eastAsia="新宋体"/>
          <w:color w:val="000000" w:themeColor="text1"/>
          <w:szCs w:val="21"/>
          <w14:textFill>
            <w14:solidFill>
              <w14:schemeClr w14:val="tx1"/>
            </w14:solidFill>
          </w14:textFill>
        </w:rPr>
        <w:t>项目人数为</w:t>
      </w:r>
      <w:r>
        <w:rPr>
          <w:color w:val="000000" w:themeColor="text1"/>
          <w:position w:val="-10"/>
          <w14:textFill>
            <w14:solidFill>
              <w14:schemeClr w14:val="tx1"/>
            </w14:solidFill>
          </w14:textFill>
        </w:rPr>
        <w:object>
          <v:shape id="_x0000_i1121" o:spt="75" type="#_x0000_t75" style="height:14.8pt;width:107.45pt;" o:ole="t" filled="f" o:preferrelative="t" stroked="f" coordsize="21600,21600">
            <v:path/>
            <v:fill on="f" focussize="0,0"/>
            <v:stroke on="f" joinstyle="miter"/>
            <v:imagedata r:id="rId217" o:title=""/>
            <o:lock v:ext="edit" aspectratio="t"/>
            <w10:wrap type="none"/>
            <w10:anchorlock/>
          </v:shape>
          <o:OLEObject Type="Embed" ProgID="Equation.DSMT4" ShapeID="_x0000_i1121" DrawAspect="Content" ObjectID="_1468075821" r:id="rId216">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22" o:spt="75" type="#_x0000_t75" style="height:14.8pt;width:6.9pt;" o:ole="t" filled="f" o:preferrelative="t" stroked="f" coordsize="21600,21600">
            <v:path/>
            <v:fill on="f" focussize="0,0"/>
            <v:stroke on="f" joinstyle="miter"/>
            <v:imagedata r:id="rId219" o:title=""/>
            <o:lock v:ext="edit" aspectratio="t"/>
            <w10:wrap type="none"/>
            <w10:anchorlock/>
          </v:shape>
          <o:OLEObject Type="Embed" ProgID="Equation.DSMT4" ShapeID="_x0000_i1122" DrawAspect="Content" ObjectID="_1468075822" r:id="rId2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补全图形如下：</w:t>
      </w:r>
    </w:p>
    <w:p>
      <w:pPr>
        <w:pStyle w:val="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079115" cy="1277620"/>
            <wp:effectExtent l="0" t="0" r="6985" b="0"/>
            <wp:docPr id="22"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菁优网：http://www.jyeoo.com"/>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3079115" cy="1277620"/>
                    </a:xfrm>
                    <a:prstGeom prst="rect">
                      <a:avLst/>
                    </a:prstGeom>
                    <a:noFill/>
                    <a:ln>
                      <a:noFill/>
                    </a:ln>
                  </pic:spPr>
                </pic:pic>
              </a:graphicData>
            </a:graphic>
          </wp:inline>
        </w:drawing>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）估计该校报名参加书法和演讲比赛的学生共有</w:t>
      </w:r>
      <w:r>
        <w:rPr>
          <w:color w:val="000000" w:themeColor="text1"/>
          <w:position w:val="-22"/>
          <w14:textFill>
            <w14:solidFill>
              <w14:schemeClr w14:val="tx1"/>
            </w14:solidFill>
          </w14:textFill>
        </w:rPr>
        <w:object>
          <v:shape id="_x0000_i1123" o:spt="75" type="#_x0000_t75" style="height:27.55pt;width:86.3pt;" o:ole="t" filled="f" o:preferrelative="t" stroked="f" coordsize="21600,21600">
            <v:path/>
            <v:fill on="f" focussize="0,0"/>
            <v:stroke on="f" joinstyle="miter"/>
            <v:imagedata r:id="rId222" o:title=""/>
            <o:lock v:ext="edit" aspectratio="t"/>
            <w10:wrap type="none"/>
            <w10:anchorlock/>
          </v:shape>
          <o:OLEObject Type="Embed" ProgID="Equation.DSMT4" ShapeID="_x0000_i1123" DrawAspect="Content" ObjectID="_1468075823" r:id="rId221">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24" o:spt="75" type="#_x0000_t75" style="height:14.8pt;width:6.9pt;" o:ole="t" filled="f" o:preferrelative="t" stroked="f" coordsize="21600,21600">
            <v:path/>
            <v:fill on="f" focussize="0,0"/>
            <v:stroke on="f" joinstyle="miter"/>
            <v:imagedata r:id="rId224" o:title=""/>
            <o:lock v:ext="edit" aspectratio="t"/>
            <w10:wrap type="none"/>
            <w10:anchorlock/>
          </v:shape>
          <o:OLEObject Type="Embed" ProgID="Equation.DSMT4" ShapeID="_x0000_i1124" DrawAspect="Content" ObjectID="_1468075824" r:id="rId2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条形统计图；用样本估计总体；扇形统计图</w:t>
      </w:r>
    </w:p>
    <w:p>
      <w:pPr>
        <w:rPr>
          <w:b/>
          <w:color w:val="000000" w:themeColor="text1"/>
          <w14:textFill>
            <w14:solidFill>
              <w14:schemeClr w14:val="tx1"/>
            </w14:solidFill>
          </w14:textFill>
        </w:rPr>
      </w:pPr>
    </w:p>
    <w:p>
      <w:pPr>
        <w:pStyle w:val="1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某校有学生</w:t>
      </w:r>
      <w:r>
        <w:rPr>
          <w:rFonts w:ascii="Times New Roman" w:hAnsi="Times New Roman" w:eastAsia="新宋体"/>
          <w:color w:val="000000" w:themeColor="text1"/>
          <w:szCs w:val="21"/>
          <w14:textFill>
            <w14:solidFill>
              <w14:schemeClr w14:val="tx1"/>
            </w14:solidFill>
          </w14:textFill>
        </w:rPr>
        <w:t>3000</w:t>
      </w:r>
      <w:r>
        <w:rPr>
          <w:rFonts w:hint="eastAsia" w:ascii="Times New Roman" w:hAnsi="Times New Roman" w:eastAsia="新宋体"/>
          <w:color w:val="000000" w:themeColor="text1"/>
          <w:szCs w:val="21"/>
          <w14:textFill>
            <w14:solidFill>
              <w14:schemeClr w14:val="tx1"/>
            </w14:solidFill>
          </w14:textFill>
        </w:rPr>
        <w:t>人，现欲开展学校社团活动，准备组建摄影社、国学社、篮球社、科技制作社四个社团．每名学生最多只能报一个社团，也可以不报．为了估计各社团人数，现在学校随机抽取了</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名学生做问卷调查，得到了如图所示的两个不完全统计图．</w:t>
      </w:r>
    </w:p>
    <w:p>
      <w:pPr>
        <w:pStyle w:val="1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924810" cy="1069340"/>
            <wp:effectExtent l="0" t="0" r="8890" b="0"/>
            <wp:docPr id="24" name="图片 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http://www.jyeoo.com"/>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924810" cy="1069340"/>
                    </a:xfrm>
                    <a:prstGeom prst="rect">
                      <a:avLst/>
                    </a:prstGeom>
                    <a:noFill/>
                    <a:ln>
                      <a:noFill/>
                    </a:ln>
                  </pic:spPr>
                </pic:pic>
              </a:graphicData>
            </a:graphic>
          </wp:inline>
        </w:drawing>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结合以上信息，回答下列问题：</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）本次抽样调查的样本容量是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）请你补全条形统计图，并在图上标明具体数据；</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）求参与科技制作社团所在扇形的圆心角度数；</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）请你估计全校有多少学生报名参加篮球社团活动．</w:t>
      </w:r>
    </w:p>
    <w:p>
      <w:pPr>
        <w:pStyle w:val="9"/>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）利用摄影社团的人数除以摄影社团所占的百分比即可得到结论；</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）求出参与篮球社的人数和国学社的人数，补全条形统计图即可；</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）利用科技制作社团所占的百分比乘以</w:t>
      </w:r>
      <w:r>
        <w:rPr>
          <w:color w:val="000000" w:themeColor="text1"/>
          <w:position w:val="-6"/>
          <w14:textFill>
            <w14:solidFill>
              <w14:schemeClr w14:val="tx1"/>
            </w14:solidFill>
          </w14:textFill>
        </w:rPr>
        <w:object>
          <v:shape id="_x0000_i1125" o:spt="75" type="#_x0000_t75" style="height:12.7pt;width:23.3pt;" o:ole="t" filled="f" o:preferrelative="t" stroked="f" coordsize="21600,21600">
            <v:path/>
            <v:fill on="f" focussize="0,0"/>
            <v:stroke on="f" joinstyle="miter"/>
            <v:imagedata r:id="rId227" o:title=""/>
            <o:lock v:ext="edit" aspectratio="t"/>
            <w10:wrap type="none"/>
            <w10:anchorlock/>
          </v:shape>
          <o:OLEObject Type="Embed" ProgID="Equation.DSMT4" ShapeID="_x0000_i1125" DrawAspect="Content" ObjectID="_1468075825" r:id="rId226">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即可得到结论；</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）利用全校学生数乘以参加篮球社团所占的百分比即可得到结论．</w:t>
      </w:r>
    </w:p>
    <w:p>
      <w:pPr>
        <w:pStyle w:val="7"/>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）本次抽样调查的样本容量是</w:t>
      </w:r>
      <w:r>
        <w:rPr>
          <w:color w:val="000000" w:themeColor="text1"/>
          <w:position w:val="-22"/>
          <w14:textFill>
            <w14:solidFill>
              <w14:schemeClr w14:val="tx1"/>
            </w14:solidFill>
          </w14:textFill>
        </w:rPr>
        <w:object>
          <v:shape id="_x0000_i1126" o:spt="75" type="#_x0000_t75" style="height:27.55pt;width:44.45pt;" o:ole="t" filled="f" o:preferrelative="t" stroked="f" coordsize="21600,21600">
            <v:path/>
            <v:fill on="f" focussize="0,0"/>
            <v:stroke on="f" joinstyle="miter"/>
            <v:imagedata r:id="rId229" o:title=""/>
            <o:lock v:ext="edit" aspectratio="t"/>
            <w10:wrap type="none"/>
            <w10:anchorlock/>
          </v:shape>
          <o:OLEObject Type="Embed" ProgID="Equation.DSMT4" ShapeID="_x0000_i1126" DrawAspect="Content" ObjectID="_1468075826" r:id="rId2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50</w:t>
      </w:r>
      <w:r>
        <w:rPr>
          <w:rFonts w:hint="eastAsia" w:ascii="Times New Roman" w:hAnsi="Times New Roman" w:eastAsia="新宋体"/>
          <w:color w:val="000000" w:themeColor="text1"/>
          <w:szCs w:val="21"/>
          <w14:textFill>
            <w14:solidFill>
              <w14:schemeClr w14:val="tx1"/>
            </w14:solidFill>
          </w14:textFill>
        </w:rPr>
        <w:t>；</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）参与篮球社的人数</w:t>
      </w:r>
      <w:r>
        <w:rPr>
          <w:color w:val="000000" w:themeColor="text1"/>
          <w:position w:val="-6"/>
          <w14:textFill>
            <w14:solidFill>
              <w14:schemeClr w14:val="tx1"/>
            </w14:solidFill>
          </w14:textFill>
        </w:rPr>
        <w:object>
          <v:shape id="_x0000_i1127" o:spt="75" type="#_x0000_t75" style="height:12.7pt;width:69.9pt;" o:ole="t" filled="f" o:preferrelative="t" stroked="f" coordsize="21600,21600">
            <v:path/>
            <v:fill on="f" focussize="0,0"/>
            <v:stroke on="f" joinstyle="miter"/>
            <v:imagedata r:id="rId231" o:title=""/>
            <o:lock v:ext="edit" aspectratio="t"/>
            <w10:wrap type="none"/>
            <w10:anchorlock/>
          </v:shape>
          <o:OLEObject Type="Embed" ProgID="Equation.DSMT4" ShapeID="_x0000_i1127" DrawAspect="Content" ObjectID="_1468075827"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参与国学社的人数为</w:t>
      </w:r>
      <w:r>
        <w:rPr>
          <w:color w:val="000000" w:themeColor="text1"/>
          <w:position w:val="-6"/>
          <w14:textFill>
            <w14:solidFill>
              <w14:schemeClr w14:val="tx1"/>
            </w14:solidFill>
          </w14:textFill>
        </w:rPr>
        <w:object>
          <v:shape id="_x0000_i1128" o:spt="75" type="#_x0000_t75" style="height:12.7pt;width:101.1pt;" o:ole="t" filled="f" o:preferrelative="t" stroked="f" coordsize="21600,21600">
            <v:path/>
            <v:fill on="f" focussize="0,0"/>
            <v:stroke on="f" joinstyle="miter"/>
            <v:imagedata r:id="rId233" o:title=""/>
            <o:lock v:ext="edit" aspectratio="t"/>
            <w10:wrap type="none"/>
            <w10:anchorlock/>
          </v:shape>
          <o:OLEObject Type="Embed" ProgID="Equation.DSMT4" ShapeID="_x0000_i1128" DrawAspect="Content" ObjectID="_1468075828" r:id="rId232">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补全条形统计图如图所示；</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）参与科技制作社团所在扇形的圆心角度数为</w:t>
      </w:r>
      <w:r>
        <w:rPr>
          <w:color w:val="000000" w:themeColor="text1"/>
          <w:position w:val="-22"/>
          <w14:textFill>
            <w14:solidFill>
              <w14:schemeClr w14:val="tx1"/>
            </w14:solidFill>
          </w14:textFill>
        </w:rPr>
        <w:object>
          <v:shape id="_x0000_i1129" o:spt="75" type="#_x0000_t75" style="height:27.55pt;width:77.3pt;" o:ole="t" filled="f" o:preferrelative="t" stroked="f" coordsize="21600,21600">
            <v:path/>
            <v:fill on="f" focussize="0,0"/>
            <v:stroke on="f" joinstyle="miter"/>
            <v:imagedata r:id="rId235" o:title=""/>
            <o:lock v:ext="edit" aspectratio="t"/>
            <w10:wrap type="none"/>
            <w10:anchorlock/>
          </v:shape>
          <o:OLEObject Type="Embed" ProgID="Equation.DSMT4" ShapeID="_x0000_i1129" DrawAspect="Content" ObjectID="_1468075829" r:id="rId2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0" o:spt="75" type="#_x0000_t75" style="height:12.7pt;width:78.9pt;" o:ole="t" filled="f" o:preferrelative="t" stroked="f" coordsize="21600,21600">
            <v:path/>
            <v:fill on="f" focussize="0,0"/>
            <v:stroke on="f" joinstyle="miter"/>
            <v:imagedata r:id="rId237" o:title=""/>
            <o:lock v:ext="edit" aspectratio="t"/>
            <w10:wrap type="none"/>
            <w10:anchorlock/>
          </v:shape>
          <o:OLEObject Type="Embed" ProgID="Equation.DSMT4" ShapeID="_x0000_i1130" DrawAspect="Content" ObjectID="_1468075830" r:id="rId236">
            <o:LockedField>false</o:LockedField>
          </o:OLEObject>
        </w:object>
      </w:r>
      <w:r>
        <w:rPr>
          <w:rFonts w:hint="eastAsia" w:ascii="Times New Roman" w:hAnsi="Times New Roman" w:eastAsia="新宋体"/>
          <w:color w:val="000000" w:themeColor="text1"/>
          <w:szCs w:val="21"/>
          <w14:textFill>
            <w14:solidFill>
              <w14:schemeClr w14:val="tx1"/>
            </w14:solidFill>
          </w14:textFill>
        </w:rPr>
        <w:t>名，</w:t>
      </w:r>
    </w:p>
    <w:p>
      <w:pPr>
        <w:pStyle w:val="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答：全校有</w:t>
      </w:r>
      <w:r>
        <w:rPr>
          <w:rFonts w:ascii="Times New Roman" w:hAnsi="Times New Roman" w:eastAsia="新宋体"/>
          <w:color w:val="000000" w:themeColor="text1"/>
          <w:szCs w:val="21"/>
          <w14:textFill>
            <w14:solidFill>
              <w14:schemeClr w14:val="tx1"/>
            </w14:solidFill>
          </w14:textFill>
        </w:rPr>
        <w:t>600</w:t>
      </w:r>
      <w:r>
        <w:rPr>
          <w:rFonts w:hint="eastAsia" w:ascii="Times New Roman" w:hAnsi="Times New Roman" w:eastAsia="新宋体"/>
          <w:color w:val="000000" w:themeColor="text1"/>
          <w:szCs w:val="21"/>
          <w14:textFill>
            <w14:solidFill>
              <w14:schemeClr w14:val="tx1"/>
            </w14:solidFill>
          </w14:textFill>
        </w:rPr>
        <w:t>学生报名参加篮球社团活动．</w:t>
      </w:r>
    </w:p>
    <w:p>
      <w:pPr>
        <w:pStyle w:val="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924810" cy="1069340"/>
            <wp:effectExtent l="0" t="0" r="8890" b="0"/>
            <wp:docPr id="2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菁优网：http://www.jyeoo.com"/>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2924810" cy="1069340"/>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扇形统计图；条形统计图；用样本估计总体；总体、个体、样本、样本容量；全面调查与抽样调查</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分）</w:t>
      </w:r>
    </w:p>
    <w:p>
      <w:pPr>
        <w:widowControl/>
        <w:jc w:val="left"/>
        <w:rPr>
          <w:rFonts w:hint="eastAsia"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"C:\\Users\\hasee\\AppData\\Roaming\\Tencent\\Users\\576847841\\QQ\\WinTemp\\RichOle\\V%J@Q7IDXT$CQYK3O)PR4LY.png"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"C:\\Users\\hasee\\AppData\\Roaming\\Tencent\\Users\\576847841\\QQ\\WinTemp\\RichOle\\V%J@Q7IDXT$CQYK3O)PR4LY.png"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pict>
          <v:shape id="_x0000_i1131" o:spt="75" type="#_x0000_t75" style="height:167.8pt;width:364.75pt;" filled="f" o:preferrelative="t" stroked="f" coordsize="21600,21600">
            <v:path/>
            <v:fill on="f" focussize="0,0"/>
            <v:stroke on="f" joinstyle="miter"/>
            <v:imagedata r:id="rId239" r:href="rId240" o:title=""/>
            <o:lock v:ext="edit" aspectratio="t"/>
            <w10:wrap type="none"/>
            <w10:anchorlock/>
          </v:shape>
        </w:pict>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p>
    <w:p>
      <w:pPr>
        <w:spacing w:line="360" w:lineRule="auto"/>
        <w:rPr>
          <w:color w:val="000000" w:themeColor="text1"/>
          <w:szCs w:val="2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color w:val="000000" w:themeColor="text1"/>
          <w:szCs w:val="21"/>
          <w14:textFill>
            <w14:solidFill>
              <w14:schemeClr w14:val="tx1"/>
            </w14:solidFill>
          </w14:textFill>
        </w:rPr>
        <w:t>（1）先计算出样本容易</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然后再求出对应的圆心角的度数；</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（2）利用样本容量减去已知各组的频数</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得出7-8月的电费</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然后补全条形统计图.</w:t>
      </w:r>
    </w:p>
    <w:p>
      <w:pPr>
        <w:spacing w:line="360" w:lineRule="auto"/>
        <w:rPr>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color w:val="000000" w:themeColor="text1"/>
          <w:szCs w:val="21"/>
          <w14:textFill>
            <w14:solidFill>
              <w14:schemeClr w14:val="tx1"/>
            </w14:solidFill>
          </w14:textFill>
        </w:rPr>
        <w:t>（1）样本容量=240÷10%=2400</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9-10月对应扇形的圆心角=</w:t>
      </w:r>
      <w:r>
        <w:rPr>
          <w:color w:val="000000" w:themeColor="text1"/>
          <w:position w:val="-22"/>
          <w:szCs w:val="21"/>
          <w14:textFill>
            <w14:solidFill>
              <w14:schemeClr w14:val="tx1"/>
            </w14:solidFill>
          </w14:textFill>
        </w:rPr>
        <w:object>
          <v:shape id="_x0000_i1132" o:spt="75" type="#_x0000_t75" style="height:27.55pt;width:72pt;" o:ole="t" filled="f" o:preferrelative="t" stroked="f" coordsize="21600,21600">
            <v:path/>
            <v:fill on="f" focussize="0,0"/>
            <v:stroke on="f" joinstyle="miter"/>
            <v:imagedata r:id="rId242" o:title=""/>
            <o:lock v:ext="edit" aspectratio="t"/>
            <w10:wrap type="none"/>
            <w10:anchorlock/>
          </v:shape>
          <o:OLEObject Type="Embed" ProgID="Equation.DSMT4" ShapeID="_x0000_i1132" DrawAspect="Content" ObjectID="_1468075831" r:id="rId241">
            <o:LockedField>false</o:LockedField>
          </o:OLEObject>
        </w:object>
      </w:r>
      <w:r>
        <w:rPr>
          <w:color w:val="000000" w:themeColor="text1"/>
          <w:szCs w:val="21"/>
          <w14:textFill>
            <w14:solidFill>
              <w14:schemeClr w14:val="tx1"/>
            </w14:solidFill>
          </w14:textFill>
        </w:rPr>
        <w:t>°；</w:t>
      </w:r>
    </w:p>
    <w:p>
      <w:pPr>
        <w:spacing w:line="360"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w:t>（2）7-8月的电费=2400-300-240-350-280-330=900（元）</w:t>
      </w:r>
      <w:r>
        <w:rPr>
          <w:i/>
          <w:color w:val="000000" w:themeColor="text1"/>
          <w:szCs w:val="21"/>
          <w14:textFill>
            <w14:solidFill>
              <w14:schemeClr w14:val="tx1"/>
            </w14:solidFill>
          </w14:textFill>
        </w:rPr>
        <w:t>，</w:t>
      </w:r>
      <w:r>
        <w:rPr>
          <w:color w:val="000000" w:themeColor="text1"/>
          <w:szCs w:val="21"/>
          <w14:textFill>
            <w14:solidFill>
              <w14:schemeClr w14:val="tx1"/>
            </w14:solidFill>
          </w14:textFill>
        </w:rPr>
        <w:t>补全的条形图如下：</w:t>
      </w:r>
    </w:p>
    <w:p>
      <w:pPr>
        <w:widowControl/>
        <w:spacing w:line="360" w:lineRule="auto"/>
        <w:jc w:val="left"/>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3018155" cy="1931670"/>
            <wp:effectExtent l="0" t="0" r="0" b="0"/>
            <wp:docPr id="26" name="图片 26" descr="C:\Users\lyb\Documents\Tencent Files\398807248\Image\C2C\PPSQ8$ZBX5LY)~C[NIP5D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lyb\Documents\Tencent Files\398807248\Image\C2C\PPSQ8$ZBX5LY)~C[NIP5D27.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3050390" cy="1952466"/>
                    </a:xfrm>
                    <a:prstGeom prst="rect">
                      <a:avLst/>
                    </a:prstGeom>
                    <a:noFill/>
                    <a:ln>
                      <a:noFill/>
                    </a:ln>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【知识点】统计图表</w:t>
      </w:r>
    </w:p>
    <w:p>
      <w:pPr>
        <w:rPr>
          <w:b/>
          <w:color w:val="000000" w:themeColor="text1"/>
          <w14:textFill>
            <w14:solidFill>
              <w14:schemeClr w14:val="tx1"/>
            </w14:solidFill>
          </w14:textFill>
        </w:rPr>
      </w:pPr>
    </w:p>
    <w:p>
      <w:pPr>
        <w:rPr>
          <w:color w:val="000000" w:themeColor="text1"/>
          <w14:textFill>
            <w14:solidFill>
              <w14:schemeClr w14:val="tx1"/>
            </w14:solidFill>
          </w14:textFill>
        </w:rPr>
      </w:pPr>
      <w:bookmarkStart w:id="1" w:name="_GoBack"/>
      <w:bookmarkEnd w:id="1"/>
    </w:p>
    <w:sectPr>
      <w:headerReference r:id="rId5" w:type="first"/>
      <w:headerReference r:id="rId3" w:type="default"/>
      <w:footerReference r:id="rId6" w:type="default"/>
      <w:headerReference r:id="rId4"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003" w:usb1="288F0000" w:usb2="00000006" w:usb3="00000000" w:csb0="00040001"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auto"/>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1JoQUVAgAAFQQAAA4AAABkcnMvZTJvRG9jLnhtbK1Ty47TMBTdI/EP&#10;lvc0aRFD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P1JoQUVAgAAFQQAAA4AAAAAAAAA&#10;AQAgAAAAHwEAAGRycy9lMm9Eb2MueG1sUEsFBgAAAAAGAAYAWQEAAKYFA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6"/>
        <w:rFonts w:ascii="微软雅黑" w:hAnsi="微软雅黑" w:eastAsia="微软雅黑"/>
        <w:sz w:val="21"/>
        <w:szCs w:val="21"/>
      </w:rPr>
      <w:t>www.</w:t>
    </w:r>
    <w:r>
      <w:rPr>
        <w:rStyle w:val="6"/>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2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margin-left:8.4pt;margin-top:300.1pt;height:93.8pt;width:493.45pt;mso-position-horizontal-relative:margin;mso-position-vertical-relative:margin;rotation:-2949120f;z-index:-251653120;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317821"/>
    <w:multiLevelType w:val="singleLevel"/>
    <w:tmpl w:val="48317821"/>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74A6F"/>
    <w:rsid w:val="0008042E"/>
    <w:rsid w:val="000B0100"/>
    <w:rsid w:val="001D1ACA"/>
    <w:rsid w:val="00245911"/>
    <w:rsid w:val="002727D5"/>
    <w:rsid w:val="002A6A70"/>
    <w:rsid w:val="002C4539"/>
    <w:rsid w:val="002F5C7C"/>
    <w:rsid w:val="00321FC0"/>
    <w:rsid w:val="00360D67"/>
    <w:rsid w:val="003B0CF9"/>
    <w:rsid w:val="003C45F1"/>
    <w:rsid w:val="003D2067"/>
    <w:rsid w:val="003E0296"/>
    <w:rsid w:val="00404B3C"/>
    <w:rsid w:val="00431D00"/>
    <w:rsid w:val="004500DF"/>
    <w:rsid w:val="004624D2"/>
    <w:rsid w:val="004808C9"/>
    <w:rsid w:val="00484B65"/>
    <w:rsid w:val="004B79D1"/>
    <w:rsid w:val="004E1EF3"/>
    <w:rsid w:val="004F4E08"/>
    <w:rsid w:val="00532784"/>
    <w:rsid w:val="005D7E93"/>
    <w:rsid w:val="00612520"/>
    <w:rsid w:val="00661993"/>
    <w:rsid w:val="006D6684"/>
    <w:rsid w:val="006E2B6B"/>
    <w:rsid w:val="007506F4"/>
    <w:rsid w:val="007535BF"/>
    <w:rsid w:val="007903DC"/>
    <w:rsid w:val="007917B4"/>
    <w:rsid w:val="00805A77"/>
    <w:rsid w:val="008571EB"/>
    <w:rsid w:val="00877901"/>
    <w:rsid w:val="00887763"/>
    <w:rsid w:val="008B31A8"/>
    <w:rsid w:val="008D1189"/>
    <w:rsid w:val="008D1993"/>
    <w:rsid w:val="00906CF0"/>
    <w:rsid w:val="00926E88"/>
    <w:rsid w:val="00931E31"/>
    <w:rsid w:val="009321FA"/>
    <w:rsid w:val="00946AC3"/>
    <w:rsid w:val="009766E8"/>
    <w:rsid w:val="009C3E2F"/>
    <w:rsid w:val="009D224E"/>
    <w:rsid w:val="009E75A5"/>
    <w:rsid w:val="00A5459E"/>
    <w:rsid w:val="00AD3744"/>
    <w:rsid w:val="00B14035"/>
    <w:rsid w:val="00B36C3C"/>
    <w:rsid w:val="00B55A6D"/>
    <w:rsid w:val="00B94327"/>
    <w:rsid w:val="00C2527B"/>
    <w:rsid w:val="00CA5F96"/>
    <w:rsid w:val="00CC38FA"/>
    <w:rsid w:val="00CE00EB"/>
    <w:rsid w:val="00D12DF1"/>
    <w:rsid w:val="00D5355D"/>
    <w:rsid w:val="00D56BD8"/>
    <w:rsid w:val="00D85384"/>
    <w:rsid w:val="00DB58DA"/>
    <w:rsid w:val="00E02057"/>
    <w:rsid w:val="00E056EF"/>
    <w:rsid w:val="00E1660E"/>
    <w:rsid w:val="00ED7DEC"/>
    <w:rsid w:val="00EE0077"/>
    <w:rsid w:val="00F21AE0"/>
    <w:rsid w:val="00F450D7"/>
    <w:rsid w:val="00F77CCD"/>
    <w:rsid w:val="27D633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6">
    <w:name w:val="Hyperlink"/>
    <w:basedOn w:val="5"/>
    <w:uiPriority w:val="0"/>
    <w:rPr>
      <w:color w:val="0000FF"/>
      <w:u w:val="single"/>
    </w:rPr>
  </w:style>
  <w:style w:type="paragraph" w:customStyle="1" w:styleId="7">
    <w:name w:val="Normal_5_3"/>
    <w:uiPriority w:val="99"/>
    <w:pPr>
      <w:widowControl w:val="0"/>
      <w:jc w:val="both"/>
    </w:pPr>
    <w:rPr>
      <w:rFonts w:ascii="Calibri" w:hAnsi="Calibri" w:eastAsia="宋体" w:cs="Times New Roman"/>
      <w:kern w:val="2"/>
      <w:sz w:val="21"/>
      <w:szCs w:val="22"/>
      <w:lang w:val="en-US" w:eastAsia="zh-CN" w:bidi="ar-SA"/>
    </w:rPr>
  </w:style>
  <w:style w:type="paragraph" w:customStyle="1" w:styleId="8">
    <w:name w:val="Normal_0_22"/>
    <w:uiPriority w:val="99"/>
    <w:pPr>
      <w:widowControl w:val="0"/>
      <w:jc w:val="both"/>
    </w:pPr>
    <w:rPr>
      <w:rFonts w:ascii="Calibri" w:hAnsi="Calibri" w:eastAsia="宋体" w:cs="Times New Roman"/>
      <w:kern w:val="2"/>
      <w:sz w:val="21"/>
      <w:szCs w:val="22"/>
      <w:lang w:val="en-US" w:eastAsia="zh-CN" w:bidi="ar-SA"/>
    </w:rPr>
  </w:style>
  <w:style w:type="paragraph" w:customStyle="1" w:styleId="9">
    <w:name w:val="Normal_4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2_3"/>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3_1"/>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0_20"/>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4_1"/>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1_1"/>
    <w:qFormat/>
    <w:uiPriority w:val="99"/>
    <w:pPr>
      <w:widowControl w:val="0"/>
      <w:jc w:val="both"/>
    </w:pPr>
    <w:rPr>
      <w:rFonts w:ascii="Calibri" w:hAnsi="Calibri" w:eastAsia="宋体" w:cs="Times New Roman"/>
      <w:kern w:val="2"/>
      <w:sz w:val="21"/>
      <w:szCs w:val="22"/>
      <w:lang w:val="en-US" w:eastAsia="zh-CN" w:bidi="ar-SA"/>
    </w:rPr>
  </w:style>
  <w:style w:type="table" w:customStyle="1" w:styleId="15">
    <w:name w:val="网格型2"/>
    <w:basedOn w:val="4"/>
    <w:qFormat/>
    <w:uiPriority w:val="59"/>
    <w:pPr>
      <w:widowControl w:val="0"/>
      <w:jc w:val="both"/>
    </w:pPr>
    <w:rPr>
      <w:rFonts w:ascii="等线" w:hAnsi="等线" w:eastAsia="等线" w:cs="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6">
    <w:name w:val="Normal_0_2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3_3"/>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3.bin"/><Relationship Id="rId98" Type="http://schemas.openxmlformats.org/officeDocument/2006/relationships/image" Target="media/image50.wmf"/><Relationship Id="rId97" Type="http://schemas.openxmlformats.org/officeDocument/2006/relationships/oleObject" Target="embeddings/oleObject42.bin"/><Relationship Id="rId96" Type="http://schemas.openxmlformats.org/officeDocument/2006/relationships/image" Target="media/image49.wmf"/><Relationship Id="rId95" Type="http://schemas.openxmlformats.org/officeDocument/2006/relationships/oleObject" Target="embeddings/oleObject41.bin"/><Relationship Id="rId94" Type="http://schemas.openxmlformats.org/officeDocument/2006/relationships/image" Target="media/image48.wmf"/><Relationship Id="rId93" Type="http://schemas.openxmlformats.org/officeDocument/2006/relationships/oleObject" Target="embeddings/oleObject40.bin"/><Relationship Id="rId92" Type="http://schemas.openxmlformats.org/officeDocument/2006/relationships/image" Target="media/image47.wmf"/><Relationship Id="rId91" Type="http://schemas.openxmlformats.org/officeDocument/2006/relationships/oleObject" Target="embeddings/oleObject39.bin"/><Relationship Id="rId90" Type="http://schemas.openxmlformats.org/officeDocument/2006/relationships/image" Target="media/image46.wmf"/><Relationship Id="rId9" Type="http://schemas.openxmlformats.org/officeDocument/2006/relationships/image" Target="media/image3.png"/><Relationship Id="rId89" Type="http://schemas.openxmlformats.org/officeDocument/2006/relationships/oleObject" Target="embeddings/oleObject38.bin"/><Relationship Id="rId88" Type="http://schemas.openxmlformats.org/officeDocument/2006/relationships/image" Target="media/image45.png"/><Relationship Id="rId87" Type="http://schemas.openxmlformats.org/officeDocument/2006/relationships/image" Target="media/image44.wmf"/><Relationship Id="rId86" Type="http://schemas.openxmlformats.org/officeDocument/2006/relationships/oleObject" Target="embeddings/oleObject37.bin"/><Relationship Id="rId85" Type="http://schemas.openxmlformats.org/officeDocument/2006/relationships/image" Target="media/image43.wmf"/><Relationship Id="rId84" Type="http://schemas.openxmlformats.org/officeDocument/2006/relationships/oleObject" Target="embeddings/oleObject36.bin"/><Relationship Id="rId83" Type="http://schemas.openxmlformats.org/officeDocument/2006/relationships/image" Target="media/image42.wmf"/><Relationship Id="rId82" Type="http://schemas.openxmlformats.org/officeDocument/2006/relationships/oleObject" Target="embeddings/oleObject35.bin"/><Relationship Id="rId81" Type="http://schemas.openxmlformats.org/officeDocument/2006/relationships/image" Target="media/image41.wmf"/><Relationship Id="rId80" Type="http://schemas.openxmlformats.org/officeDocument/2006/relationships/oleObject" Target="embeddings/oleObject34.bin"/><Relationship Id="rId8" Type="http://schemas.openxmlformats.org/officeDocument/2006/relationships/image" Target="media/image2.png"/><Relationship Id="rId79" Type="http://schemas.openxmlformats.org/officeDocument/2006/relationships/image" Target="media/image40.wmf"/><Relationship Id="rId78" Type="http://schemas.openxmlformats.org/officeDocument/2006/relationships/oleObject" Target="embeddings/oleObject33.bin"/><Relationship Id="rId77" Type="http://schemas.openxmlformats.org/officeDocument/2006/relationships/image" Target="media/image39.wmf"/><Relationship Id="rId76" Type="http://schemas.openxmlformats.org/officeDocument/2006/relationships/oleObject" Target="embeddings/oleObject32.bin"/><Relationship Id="rId75" Type="http://schemas.openxmlformats.org/officeDocument/2006/relationships/image" Target="media/image38.wmf"/><Relationship Id="rId74" Type="http://schemas.openxmlformats.org/officeDocument/2006/relationships/oleObject" Target="embeddings/oleObject31.bin"/><Relationship Id="rId73" Type="http://schemas.openxmlformats.org/officeDocument/2006/relationships/image" Target="media/image37.wmf"/><Relationship Id="rId72" Type="http://schemas.openxmlformats.org/officeDocument/2006/relationships/oleObject" Target="embeddings/oleObject30.bin"/><Relationship Id="rId71" Type="http://schemas.openxmlformats.org/officeDocument/2006/relationships/image" Target="media/image36.wmf"/><Relationship Id="rId70" Type="http://schemas.openxmlformats.org/officeDocument/2006/relationships/oleObject" Target="embeddings/oleObject29.bin"/><Relationship Id="rId7" Type="http://schemas.openxmlformats.org/officeDocument/2006/relationships/theme" Target="theme/theme1.xml"/><Relationship Id="rId69" Type="http://schemas.openxmlformats.org/officeDocument/2006/relationships/image" Target="media/image35.wmf"/><Relationship Id="rId68" Type="http://schemas.openxmlformats.org/officeDocument/2006/relationships/oleObject" Target="embeddings/oleObject28.bin"/><Relationship Id="rId67" Type="http://schemas.openxmlformats.org/officeDocument/2006/relationships/image" Target="media/image34.png"/><Relationship Id="rId66" Type="http://schemas.openxmlformats.org/officeDocument/2006/relationships/image" Target="media/image33.wmf"/><Relationship Id="rId65" Type="http://schemas.openxmlformats.org/officeDocument/2006/relationships/oleObject" Target="embeddings/oleObject27.bin"/><Relationship Id="rId64" Type="http://schemas.openxmlformats.org/officeDocument/2006/relationships/image" Target="media/image32.wmf"/><Relationship Id="rId63" Type="http://schemas.openxmlformats.org/officeDocument/2006/relationships/oleObject" Target="embeddings/oleObject26.bin"/><Relationship Id="rId62" Type="http://schemas.openxmlformats.org/officeDocument/2006/relationships/image" Target="media/image31.wmf"/><Relationship Id="rId61" Type="http://schemas.openxmlformats.org/officeDocument/2006/relationships/oleObject" Target="embeddings/oleObject25.bin"/><Relationship Id="rId60" Type="http://schemas.openxmlformats.org/officeDocument/2006/relationships/image" Target="media/image30.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9.wmf"/><Relationship Id="rId57" Type="http://schemas.openxmlformats.org/officeDocument/2006/relationships/oleObject" Target="embeddings/oleObject23.bin"/><Relationship Id="rId56" Type="http://schemas.openxmlformats.org/officeDocument/2006/relationships/image" Target="media/image28.wmf"/><Relationship Id="rId55" Type="http://schemas.openxmlformats.org/officeDocument/2006/relationships/oleObject" Target="embeddings/oleObject22.bin"/><Relationship Id="rId54" Type="http://schemas.openxmlformats.org/officeDocument/2006/relationships/image" Target="media/image27.wmf"/><Relationship Id="rId53" Type="http://schemas.openxmlformats.org/officeDocument/2006/relationships/oleObject" Target="embeddings/oleObject21.bin"/><Relationship Id="rId52" Type="http://schemas.openxmlformats.org/officeDocument/2006/relationships/image" Target="media/image26.wmf"/><Relationship Id="rId51" Type="http://schemas.openxmlformats.org/officeDocument/2006/relationships/oleObject" Target="embeddings/oleObject20.bin"/><Relationship Id="rId50" Type="http://schemas.openxmlformats.org/officeDocument/2006/relationships/image" Target="media/image25.wmf"/><Relationship Id="rId5" Type="http://schemas.openxmlformats.org/officeDocument/2006/relationships/header" Target="header3.xml"/><Relationship Id="rId49" Type="http://schemas.openxmlformats.org/officeDocument/2006/relationships/oleObject" Target="embeddings/oleObject19.bin"/><Relationship Id="rId48" Type="http://schemas.openxmlformats.org/officeDocument/2006/relationships/image" Target="media/image24.png"/><Relationship Id="rId47" Type="http://schemas.openxmlformats.org/officeDocument/2006/relationships/image" Target="media/image23.wmf"/><Relationship Id="rId46" Type="http://schemas.openxmlformats.org/officeDocument/2006/relationships/oleObject" Target="embeddings/oleObject18.bin"/><Relationship Id="rId45" Type="http://schemas.openxmlformats.org/officeDocument/2006/relationships/image" Target="media/image22.wmf"/><Relationship Id="rId44" Type="http://schemas.openxmlformats.org/officeDocument/2006/relationships/oleObject" Target="embeddings/oleObject17.bin"/><Relationship Id="rId43" Type="http://schemas.openxmlformats.org/officeDocument/2006/relationships/image" Target="media/image21.wmf"/><Relationship Id="rId42" Type="http://schemas.openxmlformats.org/officeDocument/2006/relationships/oleObject" Target="embeddings/oleObject16.bin"/><Relationship Id="rId41" Type="http://schemas.openxmlformats.org/officeDocument/2006/relationships/image" Target="media/image20.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4.bin"/><Relationship Id="rId37" Type="http://schemas.openxmlformats.org/officeDocument/2006/relationships/image" Target="media/image18.wmf"/><Relationship Id="rId36" Type="http://schemas.openxmlformats.org/officeDocument/2006/relationships/oleObject" Target="embeddings/oleObject13.bin"/><Relationship Id="rId35" Type="http://schemas.openxmlformats.org/officeDocument/2006/relationships/image" Target="media/image17.wmf"/><Relationship Id="rId34" Type="http://schemas.openxmlformats.org/officeDocument/2006/relationships/oleObject" Target="embeddings/oleObject12.bin"/><Relationship Id="rId33" Type="http://schemas.openxmlformats.org/officeDocument/2006/relationships/image" Target="media/image16.wmf"/><Relationship Id="rId32" Type="http://schemas.openxmlformats.org/officeDocument/2006/relationships/oleObject" Target="embeddings/oleObject11.bin"/><Relationship Id="rId31" Type="http://schemas.openxmlformats.org/officeDocument/2006/relationships/image" Target="media/image15.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14.wmf"/><Relationship Id="rId28" Type="http://schemas.openxmlformats.org/officeDocument/2006/relationships/oleObject" Target="embeddings/oleObject9.bin"/><Relationship Id="rId27" Type="http://schemas.openxmlformats.org/officeDocument/2006/relationships/image" Target="media/image13.wmf"/><Relationship Id="rId26" Type="http://schemas.openxmlformats.org/officeDocument/2006/relationships/oleObject" Target="embeddings/oleObject8.bin"/><Relationship Id="rId25" Type="http://schemas.openxmlformats.org/officeDocument/2006/relationships/image" Target="media/image12.wmf"/><Relationship Id="rId247" Type="http://schemas.openxmlformats.org/officeDocument/2006/relationships/fontTable" Target="fontTable.xml"/><Relationship Id="rId246" Type="http://schemas.openxmlformats.org/officeDocument/2006/relationships/customXml" Target="../customXml/item2.xml"/><Relationship Id="rId245" Type="http://schemas.openxmlformats.org/officeDocument/2006/relationships/numbering" Target="numbering.xml"/><Relationship Id="rId244" Type="http://schemas.openxmlformats.org/officeDocument/2006/relationships/customXml" Target="../customXml/item1.xml"/><Relationship Id="rId243" Type="http://schemas.openxmlformats.org/officeDocument/2006/relationships/image" Target="media/image129.png"/><Relationship Id="rId242" Type="http://schemas.openxmlformats.org/officeDocument/2006/relationships/image" Target="media/image128.wmf"/><Relationship Id="rId241" Type="http://schemas.openxmlformats.org/officeDocument/2006/relationships/oleObject" Target="embeddings/oleObject107.bin"/><Relationship Id="rId240" Type="http://schemas.openxmlformats.org/officeDocument/2006/relationships/image" Target="file:///C:\Users\hasee\AppData\Roaming\Tencent\Users\576847841\QQ\WinTemp\RichOle\V%2525J@Q7IDXT$CQYK3O)PR4LY.png" TargetMode="External"/><Relationship Id="rId24" Type="http://schemas.openxmlformats.org/officeDocument/2006/relationships/oleObject" Target="embeddings/oleObject7.bin"/><Relationship Id="rId239" Type="http://schemas.openxmlformats.org/officeDocument/2006/relationships/image" Target="media/image127.png"/><Relationship Id="rId238" Type="http://schemas.openxmlformats.org/officeDocument/2006/relationships/image" Target="media/image126.png"/><Relationship Id="rId237" Type="http://schemas.openxmlformats.org/officeDocument/2006/relationships/image" Target="media/image125.wmf"/><Relationship Id="rId236" Type="http://schemas.openxmlformats.org/officeDocument/2006/relationships/oleObject" Target="embeddings/oleObject106.bin"/><Relationship Id="rId235" Type="http://schemas.openxmlformats.org/officeDocument/2006/relationships/image" Target="media/image124.wmf"/><Relationship Id="rId234" Type="http://schemas.openxmlformats.org/officeDocument/2006/relationships/oleObject" Target="embeddings/oleObject105.bin"/><Relationship Id="rId233" Type="http://schemas.openxmlformats.org/officeDocument/2006/relationships/image" Target="media/image123.wmf"/><Relationship Id="rId232" Type="http://schemas.openxmlformats.org/officeDocument/2006/relationships/oleObject" Target="embeddings/oleObject104.bin"/><Relationship Id="rId231" Type="http://schemas.openxmlformats.org/officeDocument/2006/relationships/image" Target="media/image122.wmf"/><Relationship Id="rId230" Type="http://schemas.openxmlformats.org/officeDocument/2006/relationships/oleObject" Target="embeddings/oleObject103.bin"/><Relationship Id="rId23" Type="http://schemas.openxmlformats.org/officeDocument/2006/relationships/image" Target="media/image11.wmf"/><Relationship Id="rId229" Type="http://schemas.openxmlformats.org/officeDocument/2006/relationships/image" Target="media/image121.wmf"/><Relationship Id="rId228" Type="http://schemas.openxmlformats.org/officeDocument/2006/relationships/oleObject" Target="embeddings/oleObject102.bin"/><Relationship Id="rId227" Type="http://schemas.openxmlformats.org/officeDocument/2006/relationships/image" Target="media/image120.wmf"/><Relationship Id="rId226" Type="http://schemas.openxmlformats.org/officeDocument/2006/relationships/oleObject" Target="embeddings/oleObject101.bin"/><Relationship Id="rId225" Type="http://schemas.openxmlformats.org/officeDocument/2006/relationships/image" Target="media/image119.png"/><Relationship Id="rId224" Type="http://schemas.openxmlformats.org/officeDocument/2006/relationships/image" Target="media/image118.wmf"/><Relationship Id="rId223" Type="http://schemas.openxmlformats.org/officeDocument/2006/relationships/oleObject" Target="embeddings/oleObject100.bin"/><Relationship Id="rId222" Type="http://schemas.openxmlformats.org/officeDocument/2006/relationships/image" Target="media/image117.wmf"/><Relationship Id="rId221" Type="http://schemas.openxmlformats.org/officeDocument/2006/relationships/oleObject" Target="embeddings/oleObject99.bin"/><Relationship Id="rId220" Type="http://schemas.openxmlformats.org/officeDocument/2006/relationships/image" Target="media/image116.png"/><Relationship Id="rId22" Type="http://schemas.openxmlformats.org/officeDocument/2006/relationships/oleObject" Target="embeddings/oleObject6.bin"/><Relationship Id="rId219" Type="http://schemas.openxmlformats.org/officeDocument/2006/relationships/image" Target="media/image115.wmf"/><Relationship Id="rId218" Type="http://schemas.openxmlformats.org/officeDocument/2006/relationships/oleObject" Target="embeddings/oleObject98.bin"/><Relationship Id="rId217" Type="http://schemas.openxmlformats.org/officeDocument/2006/relationships/image" Target="media/image114.wmf"/><Relationship Id="rId216" Type="http://schemas.openxmlformats.org/officeDocument/2006/relationships/oleObject" Target="embeddings/oleObject97.bin"/><Relationship Id="rId215" Type="http://schemas.openxmlformats.org/officeDocument/2006/relationships/image" Target="media/image113.wmf"/><Relationship Id="rId214" Type="http://schemas.openxmlformats.org/officeDocument/2006/relationships/oleObject" Target="embeddings/oleObject96.bin"/><Relationship Id="rId213" Type="http://schemas.openxmlformats.org/officeDocument/2006/relationships/image" Target="media/image112.wmf"/><Relationship Id="rId212" Type="http://schemas.openxmlformats.org/officeDocument/2006/relationships/oleObject" Target="embeddings/oleObject95.bin"/><Relationship Id="rId211" Type="http://schemas.openxmlformats.org/officeDocument/2006/relationships/image" Target="media/image111.wmf"/><Relationship Id="rId210" Type="http://schemas.openxmlformats.org/officeDocument/2006/relationships/oleObject" Target="embeddings/oleObject94.bin"/><Relationship Id="rId21" Type="http://schemas.openxmlformats.org/officeDocument/2006/relationships/image" Target="media/image10.wmf"/><Relationship Id="rId209" Type="http://schemas.openxmlformats.org/officeDocument/2006/relationships/image" Target="media/image110.wmf"/><Relationship Id="rId208" Type="http://schemas.openxmlformats.org/officeDocument/2006/relationships/oleObject" Target="embeddings/oleObject93.bin"/><Relationship Id="rId207" Type="http://schemas.openxmlformats.org/officeDocument/2006/relationships/image" Target="media/image109.wmf"/><Relationship Id="rId206" Type="http://schemas.openxmlformats.org/officeDocument/2006/relationships/oleObject" Target="embeddings/oleObject92.bin"/><Relationship Id="rId205" Type="http://schemas.openxmlformats.org/officeDocument/2006/relationships/image" Target="media/image108.wmf"/><Relationship Id="rId204" Type="http://schemas.openxmlformats.org/officeDocument/2006/relationships/oleObject" Target="embeddings/oleObject91.bin"/><Relationship Id="rId203" Type="http://schemas.openxmlformats.org/officeDocument/2006/relationships/image" Target="media/image107.wmf"/><Relationship Id="rId202" Type="http://schemas.openxmlformats.org/officeDocument/2006/relationships/oleObject" Target="embeddings/oleObject90.bin"/><Relationship Id="rId201" Type="http://schemas.openxmlformats.org/officeDocument/2006/relationships/image" Target="media/image106.wmf"/><Relationship Id="rId200" Type="http://schemas.openxmlformats.org/officeDocument/2006/relationships/oleObject" Target="embeddings/oleObject89.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105.wmf"/><Relationship Id="rId198" Type="http://schemas.openxmlformats.org/officeDocument/2006/relationships/oleObject" Target="embeddings/oleObject88.bin"/><Relationship Id="rId197" Type="http://schemas.openxmlformats.org/officeDocument/2006/relationships/image" Target="media/image104.png"/><Relationship Id="rId196" Type="http://schemas.openxmlformats.org/officeDocument/2006/relationships/image" Target="media/image103.wmf"/><Relationship Id="rId195" Type="http://schemas.openxmlformats.org/officeDocument/2006/relationships/oleObject" Target="embeddings/oleObject87.bin"/><Relationship Id="rId194" Type="http://schemas.openxmlformats.org/officeDocument/2006/relationships/image" Target="media/image102.wmf"/><Relationship Id="rId193" Type="http://schemas.openxmlformats.org/officeDocument/2006/relationships/oleObject" Target="embeddings/oleObject86.bin"/><Relationship Id="rId192" Type="http://schemas.openxmlformats.org/officeDocument/2006/relationships/image" Target="media/image101.wmf"/><Relationship Id="rId191" Type="http://schemas.openxmlformats.org/officeDocument/2006/relationships/oleObject" Target="embeddings/oleObject85.bin"/><Relationship Id="rId190" Type="http://schemas.openxmlformats.org/officeDocument/2006/relationships/image" Target="media/image100.wmf"/><Relationship Id="rId19" Type="http://schemas.openxmlformats.org/officeDocument/2006/relationships/image" Target="media/image9.wmf"/><Relationship Id="rId189" Type="http://schemas.openxmlformats.org/officeDocument/2006/relationships/oleObject" Target="embeddings/oleObject84.bin"/><Relationship Id="rId188" Type="http://schemas.openxmlformats.org/officeDocument/2006/relationships/image" Target="media/image99.wmf"/><Relationship Id="rId187" Type="http://schemas.openxmlformats.org/officeDocument/2006/relationships/oleObject" Target="embeddings/oleObject83.bin"/><Relationship Id="rId186" Type="http://schemas.openxmlformats.org/officeDocument/2006/relationships/image" Target="media/image98.wmf"/><Relationship Id="rId185" Type="http://schemas.openxmlformats.org/officeDocument/2006/relationships/oleObject" Target="embeddings/oleObject82.bin"/><Relationship Id="rId184" Type="http://schemas.openxmlformats.org/officeDocument/2006/relationships/image" Target="media/image97.png"/><Relationship Id="rId183" Type="http://schemas.openxmlformats.org/officeDocument/2006/relationships/image" Target="media/image96.wmf"/><Relationship Id="rId182" Type="http://schemas.openxmlformats.org/officeDocument/2006/relationships/oleObject" Target="embeddings/oleObject81.bin"/><Relationship Id="rId181" Type="http://schemas.openxmlformats.org/officeDocument/2006/relationships/image" Target="media/image95.emf"/><Relationship Id="rId180" Type="http://schemas.openxmlformats.org/officeDocument/2006/relationships/image" Target="media/image94.emf"/><Relationship Id="rId18" Type="http://schemas.openxmlformats.org/officeDocument/2006/relationships/oleObject" Target="embeddings/oleObject4.bin"/><Relationship Id="rId179" Type="http://schemas.openxmlformats.org/officeDocument/2006/relationships/image" Target="media/image93.png"/><Relationship Id="rId178" Type="http://schemas.openxmlformats.org/officeDocument/2006/relationships/image" Target="media/image92.wmf"/><Relationship Id="rId177" Type="http://schemas.openxmlformats.org/officeDocument/2006/relationships/oleObject" Target="embeddings/oleObject80.bin"/><Relationship Id="rId176" Type="http://schemas.openxmlformats.org/officeDocument/2006/relationships/oleObject" Target="embeddings/oleObject79.bin"/><Relationship Id="rId175" Type="http://schemas.openxmlformats.org/officeDocument/2006/relationships/oleObject" Target="embeddings/oleObject78.bin"/><Relationship Id="rId174" Type="http://schemas.openxmlformats.org/officeDocument/2006/relationships/image" Target="media/image91.wmf"/><Relationship Id="rId173" Type="http://schemas.openxmlformats.org/officeDocument/2006/relationships/oleObject" Target="embeddings/oleObject77.bin"/><Relationship Id="rId172" Type="http://schemas.openxmlformats.org/officeDocument/2006/relationships/image" Target="media/image90.wmf"/><Relationship Id="rId171" Type="http://schemas.openxmlformats.org/officeDocument/2006/relationships/oleObject" Target="embeddings/oleObject76.bin"/><Relationship Id="rId170" Type="http://schemas.openxmlformats.org/officeDocument/2006/relationships/image" Target="media/image89.wmf"/><Relationship Id="rId17" Type="http://schemas.openxmlformats.org/officeDocument/2006/relationships/image" Target="media/image8.wmf"/><Relationship Id="rId169" Type="http://schemas.openxmlformats.org/officeDocument/2006/relationships/oleObject" Target="embeddings/oleObject75.bin"/><Relationship Id="rId168" Type="http://schemas.openxmlformats.org/officeDocument/2006/relationships/image" Target="media/image88.wmf"/><Relationship Id="rId167" Type="http://schemas.openxmlformats.org/officeDocument/2006/relationships/oleObject" Target="embeddings/oleObject74.bin"/><Relationship Id="rId166" Type="http://schemas.openxmlformats.org/officeDocument/2006/relationships/image" Target="media/image87.wmf"/><Relationship Id="rId165" Type="http://schemas.openxmlformats.org/officeDocument/2006/relationships/oleObject" Target="embeddings/oleObject73.bin"/><Relationship Id="rId164" Type="http://schemas.openxmlformats.org/officeDocument/2006/relationships/image" Target="media/image86.wmf"/><Relationship Id="rId163" Type="http://schemas.openxmlformats.org/officeDocument/2006/relationships/oleObject" Target="embeddings/oleObject72.bin"/><Relationship Id="rId162" Type="http://schemas.openxmlformats.org/officeDocument/2006/relationships/oleObject" Target="embeddings/oleObject71.bin"/><Relationship Id="rId161" Type="http://schemas.openxmlformats.org/officeDocument/2006/relationships/oleObject" Target="embeddings/oleObject70.bin"/><Relationship Id="rId160" Type="http://schemas.openxmlformats.org/officeDocument/2006/relationships/image" Target="media/image85.wmf"/><Relationship Id="rId16" Type="http://schemas.openxmlformats.org/officeDocument/2006/relationships/oleObject" Target="embeddings/oleObject3.bin"/><Relationship Id="rId159" Type="http://schemas.openxmlformats.org/officeDocument/2006/relationships/oleObject" Target="embeddings/oleObject69.bin"/><Relationship Id="rId158" Type="http://schemas.openxmlformats.org/officeDocument/2006/relationships/oleObject" Target="embeddings/oleObject68.bin"/><Relationship Id="rId157" Type="http://schemas.openxmlformats.org/officeDocument/2006/relationships/oleObject" Target="embeddings/oleObject67.bin"/><Relationship Id="rId156" Type="http://schemas.openxmlformats.org/officeDocument/2006/relationships/image" Target="media/image84.wmf"/><Relationship Id="rId155" Type="http://schemas.openxmlformats.org/officeDocument/2006/relationships/oleObject" Target="embeddings/oleObject66.bin"/><Relationship Id="rId154" Type="http://schemas.openxmlformats.org/officeDocument/2006/relationships/oleObject" Target="embeddings/oleObject65.bin"/><Relationship Id="rId153" Type="http://schemas.openxmlformats.org/officeDocument/2006/relationships/oleObject" Target="embeddings/oleObject64.bin"/><Relationship Id="rId152" Type="http://schemas.openxmlformats.org/officeDocument/2006/relationships/image" Target="media/image83.wmf"/><Relationship Id="rId151" Type="http://schemas.openxmlformats.org/officeDocument/2006/relationships/oleObject" Target="embeddings/oleObject63.bin"/><Relationship Id="rId150" Type="http://schemas.openxmlformats.org/officeDocument/2006/relationships/image" Target="media/image82.wmf"/><Relationship Id="rId15" Type="http://schemas.openxmlformats.org/officeDocument/2006/relationships/image" Target="media/image7.png"/><Relationship Id="rId149" Type="http://schemas.openxmlformats.org/officeDocument/2006/relationships/oleObject" Target="embeddings/oleObject62.bin"/><Relationship Id="rId148" Type="http://schemas.openxmlformats.org/officeDocument/2006/relationships/image" Target="media/image81.wmf"/><Relationship Id="rId147" Type="http://schemas.openxmlformats.org/officeDocument/2006/relationships/oleObject" Target="embeddings/oleObject61.bin"/><Relationship Id="rId146" Type="http://schemas.openxmlformats.org/officeDocument/2006/relationships/image" Target="media/image80.wmf"/><Relationship Id="rId145" Type="http://schemas.openxmlformats.org/officeDocument/2006/relationships/oleObject" Target="embeddings/oleObject60.bin"/><Relationship Id="rId144" Type="http://schemas.openxmlformats.org/officeDocument/2006/relationships/image" Target="media/image79.wmf"/><Relationship Id="rId143" Type="http://schemas.openxmlformats.org/officeDocument/2006/relationships/oleObject" Target="embeddings/oleObject59.bin"/><Relationship Id="rId142" Type="http://schemas.openxmlformats.org/officeDocument/2006/relationships/image" Target="media/image78.png"/><Relationship Id="rId141" Type="http://schemas.openxmlformats.org/officeDocument/2006/relationships/image" Target="media/image77.emf"/><Relationship Id="rId140" Type="http://schemas.openxmlformats.org/officeDocument/2006/relationships/oleObject" Target="embeddings/oleObject58.bin"/><Relationship Id="rId14" Type="http://schemas.openxmlformats.org/officeDocument/2006/relationships/image" Target="media/image6.wmf"/><Relationship Id="rId139" Type="http://schemas.openxmlformats.org/officeDocument/2006/relationships/oleObject" Target="embeddings/oleObject57.bin"/><Relationship Id="rId138" Type="http://schemas.openxmlformats.org/officeDocument/2006/relationships/image" Target="media/image76.wmf"/><Relationship Id="rId137" Type="http://schemas.openxmlformats.org/officeDocument/2006/relationships/oleObject" Target="embeddings/oleObject56.bin"/><Relationship Id="rId136" Type="http://schemas.openxmlformats.org/officeDocument/2006/relationships/image" Target="media/image75.emf"/><Relationship Id="rId135" Type="http://schemas.openxmlformats.org/officeDocument/2006/relationships/image" Target="media/image74.emf"/><Relationship Id="rId134" Type="http://schemas.openxmlformats.org/officeDocument/2006/relationships/image" Target="media/image73.png"/><Relationship Id="rId133" Type="http://schemas.openxmlformats.org/officeDocument/2006/relationships/image" Target="media/image72.png"/><Relationship Id="rId132" Type="http://schemas.openxmlformats.org/officeDocument/2006/relationships/image" Target="media/image71.wmf"/><Relationship Id="rId131" Type="http://schemas.openxmlformats.org/officeDocument/2006/relationships/oleObject" Target="embeddings/oleObject55.bin"/><Relationship Id="rId130" Type="http://schemas.openxmlformats.org/officeDocument/2006/relationships/image" Target="media/image70.png"/><Relationship Id="rId13" Type="http://schemas.openxmlformats.org/officeDocument/2006/relationships/oleObject" Target="embeddings/oleObject2.bin"/><Relationship Id="rId129" Type="http://schemas.openxmlformats.org/officeDocument/2006/relationships/image" Target="media/image69.png"/><Relationship Id="rId128" Type="http://schemas.openxmlformats.org/officeDocument/2006/relationships/image" Target="media/image68.wmf"/><Relationship Id="rId127" Type="http://schemas.openxmlformats.org/officeDocument/2006/relationships/oleObject" Target="embeddings/oleObject54.bin"/><Relationship Id="rId126" Type="http://schemas.openxmlformats.org/officeDocument/2006/relationships/image" Target="media/image67.png"/><Relationship Id="rId125" Type="http://schemas.openxmlformats.org/officeDocument/2006/relationships/image" Target="media/image66.png"/><Relationship Id="rId124" Type="http://schemas.openxmlformats.org/officeDocument/2006/relationships/image" Target="media/image65.png"/><Relationship Id="rId123" Type="http://schemas.openxmlformats.org/officeDocument/2006/relationships/image" Target="media/image64.png"/><Relationship Id="rId122" Type="http://schemas.openxmlformats.org/officeDocument/2006/relationships/image" Target="media/image63.png"/><Relationship Id="rId121" Type="http://schemas.openxmlformats.org/officeDocument/2006/relationships/image" Target="media/image62.wmf"/><Relationship Id="rId120" Type="http://schemas.openxmlformats.org/officeDocument/2006/relationships/oleObject" Target="embeddings/oleObject53.bin"/><Relationship Id="rId12" Type="http://schemas.openxmlformats.org/officeDocument/2006/relationships/image" Target="media/image5.wmf"/><Relationship Id="rId119" Type="http://schemas.openxmlformats.org/officeDocument/2006/relationships/image" Target="media/image61.wmf"/><Relationship Id="rId118" Type="http://schemas.openxmlformats.org/officeDocument/2006/relationships/oleObject" Target="embeddings/oleObject52.bin"/><Relationship Id="rId117" Type="http://schemas.openxmlformats.org/officeDocument/2006/relationships/image" Target="media/image60.png"/><Relationship Id="rId116" Type="http://schemas.openxmlformats.org/officeDocument/2006/relationships/image" Target="media/image59.wmf"/><Relationship Id="rId115" Type="http://schemas.openxmlformats.org/officeDocument/2006/relationships/oleObject" Target="embeddings/oleObject51.bin"/><Relationship Id="rId114" Type="http://schemas.openxmlformats.org/officeDocument/2006/relationships/image" Target="media/image58.wmf"/><Relationship Id="rId113" Type="http://schemas.openxmlformats.org/officeDocument/2006/relationships/oleObject" Target="embeddings/oleObject50.bin"/><Relationship Id="rId112" Type="http://schemas.openxmlformats.org/officeDocument/2006/relationships/image" Target="media/image57.wmf"/><Relationship Id="rId111" Type="http://schemas.openxmlformats.org/officeDocument/2006/relationships/oleObject" Target="embeddings/oleObject49.bin"/><Relationship Id="rId110" Type="http://schemas.openxmlformats.org/officeDocument/2006/relationships/image" Target="media/image56.wmf"/><Relationship Id="rId11" Type="http://schemas.openxmlformats.org/officeDocument/2006/relationships/oleObject" Target="embeddings/oleObject1.bin"/><Relationship Id="rId109" Type="http://schemas.openxmlformats.org/officeDocument/2006/relationships/oleObject" Target="embeddings/oleObject48.bin"/><Relationship Id="rId108" Type="http://schemas.openxmlformats.org/officeDocument/2006/relationships/image" Target="media/image55.wmf"/><Relationship Id="rId107" Type="http://schemas.openxmlformats.org/officeDocument/2006/relationships/oleObject" Target="embeddings/oleObject47.bin"/><Relationship Id="rId106" Type="http://schemas.openxmlformats.org/officeDocument/2006/relationships/image" Target="media/image54.wmf"/><Relationship Id="rId105" Type="http://schemas.openxmlformats.org/officeDocument/2006/relationships/oleObject" Target="embeddings/oleObject46.bin"/><Relationship Id="rId104" Type="http://schemas.openxmlformats.org/officeDocument/2006/relationships/image" Target="media/image53.wmf"/><Relationship Id="rId103" Type="http://schemas.openxmlformats.org/officeDocument/2006/relationships/oleObject" Target="embeddings/oleObject45.bin"/><Relationship Id="rId102" Type="http://schemas.openxmlformats.org/officeDocument/2006/relationships/image" Target="media/image52.wmf"/><Relationship Id="rId101" Type="http://schemas.openxmlformats.org/officeDocument/2006/relationships/oleObject" Target="embeddings/oleObject44.bin"/><Relationship Id="rId100" Type="http://schemas.openxmlformats.org/officeDocument/2006/relationships/image" Target="media/image51.wmf"/><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18733C7-D0D7-4B30-96AC-0B126747C85F}">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19</Pages>
  <Words>2212</Words>
  <Characters>12610</Characters>
  <Lines>105</Lines>
  <Paragraphs>29</Paragraphs>
  <TotalTime>0</TotalTime>
  <ScaleCrop>false</ScaleCrop>
  <LinksUpToDate>false</LinksUpToDate>
  <CharactersWithSpaces>14793</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2019-09-18T09:35:08Z</dcterms:modified>
  <dc:subject>2013jscm中考精品分类汇编</dc:subject>
  <dc:title>诚信参与  合作共赢  参与共享</dc:title>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